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 xml:space="preserve">Тамақтану сапасын бақылау жөніндегі </w:t>
      </w:r>
    </w:p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>ведомствоаралық сараптамалық топтың қызметі</w:t>
      </w:r>
      <w:r w:rsidR="00A84DDD">
        <w:rPr>
          <w:rFonts w:ascii="Arial" w:eastAsia="Times New Roman" w:hAnsi="Arial" w:cs="Arial"/>
          <w:b/>
          <w:sz w:val="28"/>
          <w:szCs w:val="28"/>
          <w:lang w:val="kk-KZ"/>
        </w:rPr>
        <w:t>н ұйымдастыру бойынша ұсынымдар</w:t>
      </w:r>
    </w:p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717AFC" w:rsidRPr="00096105" w:rsidRDefault="00167F82" w:rsidP="002634A9">
      <w:pPr>
        <w:pStyle w:val="a6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Тамақтану сапасын бақылау жөніндегі ведомствоаралық сараптама</w:t>
      </w:r>
      <w:r w:rsidR="00581370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581370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(бұдан әрі</w:t>
      </w:r>
      <w:r w:rsidR="00A84DDD">
        <w:rPr>
          <w:rFonts w:ascii="Arial" w:hAnsi="Arial" w:cs="Arial"/>
          <w:sz w:val="28"/>
          <w:szCs w:val="28"/>
          <w:lang w:val="kk-KZ"/>
        </w:rPr>
        <w:t xml:space="preserve"> – С</w:t>
      </w:r>
      <w:r w:rsidRPr="00096105">
        <w:rPr>
          <w:rFonts w:ascii="Arial" w:hAnsi="Arial" w:cs="Arial"/>
          <w:sz w:val="28"/>
          <w:szCs w:val="28"/>
          <w:lang w:val="kk-KZ"/>
        </w:rPr>
        <w:t>араптама</w:t>
      </w:r>
      <w:r w:rsidR="00A84DDD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A84DDD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>) тамақтану сапасын мониторингтеу жөніндегі комиссиялардың (бракераж</w:t>
      </w:r>
      <w:r w:rsidR="00581370">
        <w:rPr>
          <w:rFonts w:ascii="Arial" w:hAnsi="Arial" w:cs="Arial"/>
          <w:sz w:val="28"/>
          <w:szCs w:val="28"/>
          <w:lang w:val="kk-KZ"/>
        </w:rPr>
        <w:t>дық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комиссиялар</w:t>
      </w:r>
      <w:r w:rsidR="00581370">
        <w:rPr>
          <w:rFonts w:ascii="Arial" w:hAnsi="Arial" w:cs="Arial"/>
          <w:sz w:val="28"/>
          <w:szCs w:val="28"/>
          <w:lang w:val="kk-KZ"/>
        </w:rPr>
        <w:t>д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ың) </w:t>
      </w:r>
      <w:r w:rsidR="002634A9" w:rsidRPr="002634A9">
        <w:rPr>
          <w:rFonts w:ascii="Arial" w:hAnsi="Arial" w:cs="Arial"/>
          <w:sz w:val="28"/>
          <w:szCs w:val="28"/>
          <w:lang w:val="kk-KZ"/>
        </w:rPr>
        <w:t>қызметінің тиімділігіне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жүйелі талдауды жүзеге асырады және балалардың тамақтануын тиімді ұйымдастыру жөнінде шаралар қабылдайды.</w:t>
      </w:r>
    </w:p>
    <w:p w:rsidR="00601B04" w:rsidRPr="00096105" w:rsidRDefault="00124F95" w:rsidP="00717AFC">
      <w:pPr>
        <w:pStyle w:val="a6"/>
        <w:tabs>
          <w:tab w:val="left" w:pos="0"/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Сараптамалық топтың міндеттері:</w:t>
      </w:r>
    </w:p>
    <w:p w:rsidR="00601B04" w:rsidRPr="00096105" w:rsidRDefault="00601B04" w:rsidP="009B109B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- </w:t>
      </w:r>
      <w:r w:rsidR="002634A9" w:rsidRPr="002634A9">
        <w:rPr>
          <w:rFonts w:ascii="Arial" w:hAnsi="Arial" w:cs="Arial"/>
          <w:sz w:val="28"/>
          <w:szCs w:val="28"/>
          <w:lang w:val="kk-KZ"/>
        </w:rPr>
        <w:t>бракераждық комиссиялар қызметінің мониторингі</w:t>
      </w:r>
      <w:r w:rsidR="00124F95" w:rsidRPr="002634A9">
        <w:rPr>
          <w:rFonts w:ascii="Arial" w:hAnsi="Arial" w:cs="Arial"/>
          <w:sz w:val="28"/>
          <w:szCs w:val="28"/>
          <w:lang w:val="kk-KZ"/>
        </w:rPr>
        <w:t>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балалардың тамақтануын ұйымдастыруды бақылау;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өңірдегі балалардың тамақтануын ұйымдастыру саласындағы өзекті мәселелерді шешуге жәрдемдесу;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байқаушылар ретінде қызметтерді, тауарларды жеткізушіні таңдау жөніндегі конкурстық комиссияға қатысу;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өңірдің білім беру ұйымдарында білім алушылар мен тәрбиеленушілердің денсаулығын сақтау саласындағы мемлекеттік саясатты іске асыру бойынша ұсыныстар әзірлеу;</w:t>
      </w:r>
    </w:p>
    <w:p w:rsidR="00601B04" w:rsidRPr="00096105" w:rsidRDefault="00601B04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</w:t>
      </w:r>
      <w:r w:rsidR="00124F95" w:rsidRPr="00096105">
        <w:rPr>
          <w:rFonts w:ascii="Arial" w:hAnsi="Arial" w:cs="Arial"/>
          <w:sz w:val="28"/>
          <w:szCs w:val="28"/>
          <w:lang w:val="kk-KZ"/>
        </w:rPr>
        <w:t xml:space="preserve"> балалардың дұрыс тамақтануын насихаттау және тамақтану мәдениетін қалыптастыру мәселелері бойынша білім беру ұйымдарының қызметіне мониторинг жүргізу;</w:t>
      </w:r>
    </w:p>
    <w:p w:rsidR="00124F95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</w:t>
      </w:r>
      <w:r w:rsidR="00601B04" w:rsidRPr="00096105">
        <w:rPr>
          <w:rFonts w:ascii="Arial" w:hAnsi="Arial" w:cs="Arial"/>
          <w:sz w:val="28"/>
          <w:szCs w:val="28"/>
          <w:lang w:val="kk-KZ"/>
        </w:rPr>
        <w:t xml:space="preserve"> </w:t>
      </w:r>
      <w:r w:rsidRPr="00096105">
        <w:rPr>
          <w:rFonts w:ascii="Arial" w:hAnsi="Arial" w:cs="Arial"/>
          <w:sz w:val="28"/>
          <w:szCs w:val="28"/>
          <w:lang w:val="kk-KZ"/>
        </w:rPr>
        <w:t>халықтың санитариялық-эпидемиологиялық салауаттылығы саласындағы нормативтік құқықтық актілерді өрескел бұз</w:t>
      </w:r>
      <w:r w:rsidR="00AD44B5">
        <w:rPr>
          <w:rFonts w:ascii="Arial" w:hAnsi="Arial" w:cs="Arial"/>
          <w:sz w:val="28"/>
          <w:szCs w:val="28"/>
          <w:lang w:val="kk-KZ"/>
        </w:rPr>
        <w:t xml:space="preserve">ған </w:t>
      </w:r>
      <w:r w:rsidRPr="00096105">
        <w:rPr>
          <w:rFonts w:ascii="Arial" w:hAnsi="Arial" w:cs="Arial"/>
          <w:sz w:val="28"/>
          <w:szCs w:val="28"/>
          <w:lang w:val="kk-KZ"/>
        </w:rPr>
        <w:t>қызметтерді жеткізушілердің есебін жүргізу.</w:t>
      </w:r>
    </w:p>
    <w:p w:rsidR="00FE7E21" w:rsidRPr="00096105" w:rsidRDefault="00FE7E21" w:rsidP="00124F95">
      <w:pPr>
        <w:pStyle w:val="a8"/>
        <w:tabs>
          <w:tab w:val="left" w:pos="0"/>
          <w:tab w:val="left" w:pos="1134"/>
        </w:tabs>
        <w:spacing w:before="0" w:beforeAutospacing="0" w:after="0" w:afterAutospacing="0"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  <w:r w:rsidRPr="00096105">
        <w:rPr>
          <w:rFonts w:ascii="Arial" w:hAnsi="Arial" w:cs="Arial"/>
          <w:sz w:val="28"/>
          <w:szCs w:val="28"/>
          <w:lang w:val="kk-KZ" w:eastAsia="en-US"/>
        </w:rPr>
        <w:t xml:space="preserve">           </w:t>
      </w:r>
      <w:r w:rsidRPr="00096105">
        <w:rPr>
          <w:rFonts w:ascii="Arial" w:eastAsiaTheme="minorHAnsi" w:hAnsi="Arial" w:cs="Arial"/>
          <w:sz w:val="28"/>
          <w:szCs w:val="28"/>
          <w:lang w:val="kk-KZ" w:eastAsia="en-US"/>
        </w:rPr>
        <w:t xml:space="preserve">2. </w:t>
      </w:r>
      <w:r w:rsidRPr="00096105">
        <w:rPr>
          <w:rFonts w:ascii="Arial" w:hAnsi="Arial" w:cs="Arial"/>
          <w:sz w:val="28"/>
          <w:szCs w:val="28"/>
          <w:lang w:val="kk-KZ"/>
        </w:rPr>
        <w:t>Сараптамалық топ адалдық, құзыреттілік, парасаттылық және ашықтық қағидаттарына сәйкес өз құзыретіне жатқызылған функцияларды орындайды.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 w:eastAsia="ru-RU"/>
        </w:rPr>
        <w:t>3.</w:t>
      </w:r>
      <w:r w:rsidRPr="00096105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 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 xml:space="preserve">келісім бойынша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әкім аппаратының, білім, денсаулық сақтау, қоғамдық даму істері жөніндегі басқармалардың, мәслихат депутаттарының, қоғамдық кеңестердің, саяси партиялардың, ата-аналар қоғамдастығының, </w:t>
      </w:r>
      <w:r w:rsidR="004B7E76" w:rsidRPr="00096105">
        <w:rPr>
          <w:rFonts w:ascii="Arial" w:eastAsia="Times New Roman" w:hAnsi="Arial" w:cs="Arial"/>
          <w:sz w:val="28"/>
          <w:szCs w:val="28"/>
          <w:lang w:val="kk-KZ"/>
        </w:rPr>
        <w:t>сондай-ақ балалық шақ саласындағы үкіметтік емес ұйымдар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>дың</w:t>
      </w:r>
      <w:r w:rsidR="004B7E76"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өкілдерінен құрылады.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Топтың құрамы қажет болған жағдайда өзгеруі мүмкін.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 білім басқармасының басшысы басқарады.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төрағасы немесе төрағасының орынбасары жалпы басшылықты жүзеге асырады, оның қызметін үйлестіреді және Сараптамалық топқа жүктелген міндеттердің орындалуына жауап береді.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хатшысы Сараптамалық топтың мүшелерін және шақырылғандарды отырыстың күні, күн тәртібі және басқа да мәселелер туралы хабардар етуді қамтамасыз етеді, Сараптамалық топтың мүше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>леріне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шешімдердің </w:t>
      </w:r>
      <w:r w:rsidR="00AD44B5"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жобаларын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және өзге де құжаттарды 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 xml:space="preserve">жіберуді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жүзеге асырады.</w:t>
      </w:r>
    </w:p>
    <w:p w:rsidR="0075229A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lastRenderedPageBreak/>
        <w:t xml:space="preserve">Сараптамалық топ мүшелерінің саны </w:t>
      </w:r>
      <w:r w:rsidR="00AD44B5">
        <w:rPr>
          <w:rFonts w:ascii="Arial" w:hAnsi="Arial" w:cs="Arial"/>
          <w:sz w:val="28"/>
          <w:szCs w:val="28"/>
          <w:lang w:val="kk-KZ"/>
        </w:rPr>
        <w:t xml:space="preserve">кемінде </w:t>
      </w:r>
      <w:r w:rsidRPr="00096105">
        <w:rPr>
          <w:rFonts w:ascii="Arial" w:hAnsi="Arial" w:cs="Arial"/>
          <w:sz w:val="28"/>
          <w:szCs w:val="28"/>
          <w:lang w:val="kk-KZ"/>
        </w:rPr>
        <w:t>7 адам, оның ішінде ата-аналар қ</w:t>
      </w:r>
      <w:r w:rsidR="00AD44B5">
        <w:rPr>
          <w:rFonts w:ascii="Arial" w:hAnsi="Arial" w:cs="Arial"/>
          <w:sz w:val="28"/>
          <w:szCs w:val="28"/>
          <w:lang w:val="kk-KZ"/>
        </w:rPr>
        <w:t>ауы</w:t>
      </w:r>
      <w:r w:rsidRPr="00096105">
        <w:rPr>
          <w:rFonts w:ascii="Arial" w:hAnsi="Arial" w:cs="Arial"/>
          <w:sz w:val="28"/>
          <w:szCs w:val="28"/>
          <w:lang w:val="kk-KZ"/>
        </w:rPr>
        <w:t>мдастығын</w:t>
      </w:r>
      <w:r w:rsidR="00AD44B5">
        <w:rPr>
          <w:rFonts w:ascii="Arial" w:hAnsi="Arial" w:cs="Arial"/>
          <w:sz w:val="28"/>
          <w:szCs w:val="28"/>
          <w:lang w:val="kk-KZ"/>
        </w:rPr>
        <w:t>а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н </w:t>
      </w:r>
      <w:r w:rsidR="00AD44B5">
        <w:rPr>
          <w:rFonts w:ascii="Arial" w:hAnsi="Arial" w:cs="Arial"/>
          <w:sz w:val="28"/>
          <w:szCs w:val="28"/>
          <w:lang w:val="kk-KZ"/>
        </w:rPr>
        <w:t xml:space="preserve">кемінде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3 адам болуы тиіс. </w:t>
      </w:r>
    </w:p>
    <w:p w:rsidR="00FE7E21" w:rsidRPr="00096105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Комиссия құрамын жыл сайын жаңарту ұсынылады.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Сараптама</w:t>
      </w:r>
      <w:r w:rsidR="0075229A">
        <w:rPr>
          <w:rFonts w:ascii="Arial" w:eastAsiaTheme="minorHAnsi" w:hAnsi="Arial" w:cs="Arial"/>
          <w:sz w:val="28"/>
          <w:szCs w:val="28"/>
          <w:lang w:val="kk-KZ"/>
        </w:rPr>
        <w:t>лық</w:t>
      </w:r>
      <w:r w:rsidRPr="00096105">
        <w:rPr>
          <w:rFonts w:ascii="Arial" w:eastAsiaTheme="minorHAnsi" w:hAnsi="Arial" w:cs="Arial"/>
          <w:sz w:val="28"/>
          <w:szCs w:val="28"/>
          <w:lang w:val="kk-KZ"/>
        </w:rPr>
        <w:t xml:space="preserve"> то</w:t>
      </w:r>
      <w:r w:rsidR="0075229A">
        <w:rPr>
          <w:rFonts w:ascii="Arial" w:eastAsiaTheme="minorHAnsi" w:hAnsi="Arial" w:cs="Arial"/>
          <w:sz w:val="28"/>
          <w:szCs w:val="28"/>
          <w:lang w:val="kk-KZ"/>
        </w:rPr>
        <w:t>пт</w:t>
      </w:r>
      <w:r w:rsidRPr="00096105">
        <w:rPr>
          <w:rFonts w:ascii="Arial" w:eastAsiaTheme="minorHAnsi" w:hAnsi="Arial" w:cs="Arial"/>
          <w:sz w:val="28"/>
          <w:szCs w:val="28"/>
          <w:lang w:val="kk-KZ"/>
        </w:rPr>
        <w:t>ың түрі: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аудандық;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қалалық;</w:t>
      </w:r>
    </w:p>
    <w:p w:rsidR="00FE7E21" w:rsidRPr="00096105" w:rsidRDefault="00FE7E21" w:rsidP="00FE7E21">
      <w:pPr>
        <w:pStyle w:val="a6"/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облыстық.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4.</w:t>
      </w: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 өз қызметін: 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Сараптамалық топтың отырысында қабылданатын және оның төрағасы бекітетін жоспарға;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993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мониторингтің жоспар-кестесіне сәйкес жүзеге асырады. 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 xml:space="preserve">Ұйымдардың отырыстары мен мониторингін </w:t>
      </w:r>
      <w:r w:rsidR="00471D5F"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 </w:t>
      </w:r>
      <w:r w:rsidRPr="00096105">
        <w:rPr>
          <w:rFonts w:ascii="Arial" w:hAnsi="Arial" w:cs="Arial"/>
          <w:sz w:val="28"/>
          <w:szCs w:val="28"/>
          <w:lang w:val="kk-KZ"/>
        </w:rPr>
        <w:t>қажеттілігіне қарай, бірақ тоқсанына бір рет</w:t>
      </w:r>
      <w:r w:rsidR="00CB3D93">
        <w:rPr>
          <w:rFonts w:ascii="Arial" w:hAnsi="Arial" w:cs="Arial"/>
          <w:sz w:val="28"/>
          <w:szCs w:val="28"/>
          <w:lang w:val="kk-KZ"/>
        </w:rPr>
        <w:t>тен сиретпей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өткізеді және егер оларға оның мүшелерінің 1/3 бөлігі қатысса, заңды болып саналады.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Сараптамалық топ келесі бару жоспарына сүйене отырып, тамақтану сапасын ұйымдастыру бойынша мониторингтің жоспар-кестесін жасайды: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қалалық / аудандық Сараптамалық топ оқу жылы ішінде білім беру ұйымдарының 100%-на барады (тоқсанына 25%);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облыстық Сараптамалық топ оқу жылы ішінде өңірдің білім беру ұйымдарының кемінде 28%-ына (тоқсанына 7%) барады.</w:t>
      </w:r>
    </w:p>
    <w:p w:rsidR="00FE7E21" w:rsidRPr="00096105" w:rsidRDefault="00FE7E21" w:rsidP="00FE7E21">
      <w:pPr>
        <w:tabs>
          <w:tab w:val="left" w:pos="0"/>
        </w:tabs>
        <w:ind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3A5190">
        <w:rPr>
          <w:rFonts w:ascii="Arial" w:hAnsi="Arial" w:cs="Arial"/>
          <w:sz w:val="28"/>
          <w:szCs w:val="28"/>
          <w:lang w:val="kk-KZ"/>
        </w:rPr>
        <w:t xml:space="preserve">Сараптамалық топтың шешімі қатысушы мүшелердің көпшілік дауысымен қабылданады және </w:t>
      </w:r>
      <w:r w:rsidR="003A5190" w:rsidRPr="003A5190">
        <w:rPr>
          <w:rFonts w:ascii="Arial" w:hAnsi="Arial" w:cs="Arial"/>
          <w:sz w:val="28"/>
          <w:szCs w:val="28"/>
          <w:lang w:val="kk-KZ"/>
        </w:rPr>
        <w:t xml:space="preserve">тамақтану сапасын бақылау жөніндегі ведомствоаралық сараптамалық топтың </w:t>
      </w:r>
      <w:r w:rsidRPr="003A5190">
        <w:rPr>
          <w:rFonts w:ascii="Arial" w:hAnsi="Arial" w:cs="Arial"/>
          <w:sz w:val="28"/>
          <w:szCs w:val="28"/>
          <w:lang w:val="kk-KZ"/>
        </w:rPr>
        <w:t>акті</w:t>
      </w:r>
      <w:r w:rsidR="003A5190" w:rsidRPr="003A5190">
        <w:rPr>
          <w:rFonts w:ascii="Arial" w:hAnsi="Arial" w:cs="Arial"/>
          <w:sz w:val="28"/>
          <w:szCs w:val="28"/>
          <w:lang w:val="kk-KZ"/>
        </w:rPr>
        <w:t>сі</w:t>
      </w:r>
      <w:r w:rsidRPr="003A5190">
        <w:rPr>
          <w:rFonts w:ascii="Arial" w:hAnsi="Arial" w:cs="Arial"/>
          <w:sz w:val="28"/>
          <w:szCs w:val="28"/>
          <w:lang w:val="kk-KZ"/>
        </w:rPr>
        <w:t>мен ресімделеді.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Дауыстар тең болған жағдайда төрағалық етуші дауыс берген шешім қабылданды деп есептеледі.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Білім беру ұйымдарына барған кезде Сараптамалық топ білім беру ұйымының басшысын, қызметті жеткізушіні (бар болса) білім басқармасының мониторинг жүргізу туралы бұйрығымен таныстырады.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Сараптамалық топтың жұмыс нәтижелері туралы білім беру мекемесі, ата-аналар комитеті, қызметті жеткізуші (бар болса) хабардар етіледі.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5. Сараптамалық топ мынадай функцияларды орындайды: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өңірдің білім беру ұйымдарында</w:t>
      </w:r>
      <w:r w:rsidR="00C40700">
        <w:rPr>
          <w:rFonts w:ascii="Arial" w:hAnsi="Arial" w:cs="Arial"/>
          <w:sz w:val="28"/>
          <w:szCs w:val="28"/>
          <w:lang w:val="kk-KZ"/>
        </w:rPr>
        <w:t>ғы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балалардың тамақтануын ұйымдастыру үшін өнім ассортиментінің мониторингін жүргізеді. Бұл үшін актіге сәйкес тиісті құжаттама мәліметтерінің дұрыстығын салыстырып тексеруге құқылы;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нормативтік құжаттардың талаптарына сәйкес келетін тамақтану рационын сапалы жақсарту, білім алушылардың және тәрбие</w:t>
      </w:r>
      <w:r w:rsidR="00C40700">
        <w:rPr>
          <w:rFonts w:ascii="Arial" w:hAnsi="Arial" w:cs="Arial"/>
          <w:sz w:val="28"/>
          <w:szCs w:val="28"/>
          <w:lang w:val="kk-KZ"/>
        </w:rPr>
        <w:t>ле</w:t>
      </w:r>
      <w:r w:rsidRPr="00096105">
        <w:rPr>
          <w:rFonts w:ascii="Arial" w:hAnsi="Arial" w:cs="Arial"/>
          <w:sz w:val="28"/>
          <w:szCs w:val="28"/>
          <w:lang w:val="kk-KZ"/>
        </w:rPr>
        <w:t>нушілердің қауіпсіз және теңгерімді тамақпен қамтамасыз ету бойынша ұсынымдар қабылдайды</w:t>
      </w:r>
      <w:r w:rsidR="00C40700">
        <w:rPr>
          <w:rFonts w:ascii="Arial" w:hAnsi="Arial" w:cs="Arial"/>
          <w:sz w:val="28"/>
          <w:szCs w:val="28"/>
          <w:lang w:val="kk-KZ"/>
        </w:rPr>
        <w:t xml:space="preserve">, тамақтануды ұйымдастыру мәселелері бойынша ұсыныстар мен ұсынымдар әзірлеуге </w:t>
      </w:r>
      <w:r w:rsidR="00A468C8">
        <w:rPr>
          <w:rFonts w:ascii="Arial" w:hAnsi="Arial" w:cs="Arial"/>
          <w:sz w:val="28"/>
          <w:szCs w:val="28"/>
          <w:lang w:val="kk-KZ"/>
        </w:rPr>
        <w:t>қатысады</w:t>
      </w:r>
      <w:r w:rsidRPr="00096105">
        <w:rPr>
          <w:rFonts w:ascii="Arial" w:hAnsi="Arial" w:cs="Arial"/>
          <w:sz w:val="28"/>
          <w:szCs w:val="28"/>
          <w:lang w:val="kk-KZ"/>
        </w:rPr>
        <w:t>;</w:t>
      </w:r>
    </w:p>
    <w:p w:rsidR="00FE7E21" w:rsidRPr="00096105" w:rsidRDefault="004B7E76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lastRenderedPageBreak/>
        <w:t>білім алушылар мен тәрбиеленушілер үшін тамақ дайындау процесінде пайдаланылатын тамақ өнімдерінің сапасын куәландыратын тиісті құжаттардың болуын</w:t>
      </w:r>
      <w:r w:rsidR="00E619C6">
        <w:rPr>
          <w:rFonts w:ascii="Arial" w:hAnsi="Arial" w:cs="Arial"/>
          <w:sz w:val="28"/>
          <w:szCs w:val="28"/>
          <w:lang w:val="kk-KZ"/>
        </w:rPr>
        <w:t>а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мониторинг</w:t>
      </w:r>
      <w:r w:rsidR="00E619C6">
        <w:rPr>
          <w:rFonts w:ascii="Arial" w:hAnsi="Arial" w:cs="Arial"/>
          <w:sz w:val="28"/>
          <w:szCs w:val="28"/>
          <w:lang w:val="kk-KZ"/>
        </w:rPr>
        <w:t xml:space="preserve"> жүргізеді</w:t>
      </w:r>
      <w:r w:rsidR="00FE7E21" w:rsidRPr="00096105">
        <w:rPr>
          <w:rFonts w:ascii="Arial" w:hAnsi="Arial" w:cs="Arial"/>
          <w:sz w:val="28"/>
          <w:szCs w:val="28"/>
          <w:lang w:val="kk-KZ"/>
        </w:rPr>
        <w:t>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фото-бейнетіркеу құралдарын пайдалана отырып, терапевт қорытындысымен флюро тексеруден өткені туралы анықтама болған кезде бір өкіл қол жеткізе отырып, ас блогын, қойма үй-жайларын, технологиялық жабдықты және т. б. көзбен шолып тексеру;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қажет болған жағдайда </w:t>
      </w:r>
      <w:r w:rsidR="00E619C6">
        <w:rPr>
          <w:rFonts w:ascii="Arial" w:hAnsi="Arial" w:cs="Arial"/>
          <w:sz w:val="28"/>
          <w:szCs w:val="28"/>
          <w:lang w:val="kk-KZ"/>
        </w:rPr>
        <w:t>С</w:t>
      </w:r>
      <w:r w:rsidRPr="00096105">
        <w:rPr>
          <w:rFonts w:ascii="Arial" w:hAnsi="Arial" w:cs="Arial"/>
          <w:sz w:val="28"/>
          <w:szCs w:val="28"/>
          <w:lang w:val="kk-KZ"/>
        </w:rPr>
        <w:t>араптама</w:t>
      </w:r>
      <w:r w:rsidR="00E619C6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E619C6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алдыңғы күндер</w:t>
      </w:r>
      <w:r w:rsidR="00E619C6">
        <w:rPr>
          <w:rFonts w:ascii="Arial" w:hAnsi="Arial" w:cs="Arial"/>
          <w:sz w:val="28"/>
          <w:szCs w:val="28"/>
          <w:lang w:val="kk-KZ"/>
        </w:rPr>
        <w:t>дегі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бейнежазбаны (бар болса) қарауды жүзеге асырады;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тамақтануды ұйымдастыру және сапасы бойынша балалардың, ата-аналардың (заңды өкілдердің) пікірін зерделеу.</w:t>
      </w:r>
    </w:p>
    <w:p w:rsidR="00FE7E21" w:rsidRPr="00096105" w:rsidRDefault="00FE7E21" w:rsidP="00FE7E21">
      <w:pPr>
        <w:pStyle w:val="a6"/>
        <w:tabs>
          <w:tab w:val="left" w:pos="0"/>
          <w:tab w:val="left" w:pos="709"/>
          <w:tab w:val="left" w:pos="1134"/>
        </w:tabs>
        <w:ind w:left="709"/>
        <w:rPr>
          <w:rFonts w:ascii="Arial" w:hAnsi="Arial" w:cs="Arial"/>
          <w:sz w:val="28"/>
          <w:szCs w:val="28"/>
        </w:rPr>
      </w:pPr>
      <w:r w:rsidRPr="00096105">
        <w:rPr>
          <w:rFonts w:ascii="Arial" w:hAnsi="Arial" w:cs="Arial"/>
          <w:sz w:val="28"/>
          <w:szCs w:val="28"/>
          <w:lang w:val="kk-KZ"/>
        </w:rPr>
        <w:t>6. Сараптамалық топ: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балалардың тамақтану сапасын бақылау жөніндегі комиссия мүшелерін тамақтандыруды ұйымдастыру мәселелері бойынша олардың қызметі туралы тыңдауға;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бұзушылықтар анықталған жағдайда </w:t>
      </w:r>
      <w:r w:rsidR="00E619C6">
        <w:rPr>
          <w:rFonts w:ascii="Arial" w:hAnsi="Arial" w:cs="Arial"/>
          <w:sz w:val="28"/>
          <w:szCs w:val="28"/>
          <w:lang w:val="kk-KZ"/>
        </w:rPr>
        <w:t xml:space="preserve">халықтың санитариялық-эпидемиологиялық салауаттылығы саласындағы мемлекеттік орган ведомствосының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аумақтық </w:t>
      </w:r>
      <w:r w:rsidR="00E619C6">
        <w:rPr>
          <w:rFonts w:ascii="Arial" w:hAnsi="Arial" w:cs="Arial"/>
          <w:sz w:val="28"/>
          <w:szCs w:val="28"/>
          <w:lang w:val="kk-KZ"/>
        </w:rPr>
        <w:t>бөлімшелеріне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тиісті өтінішпен жүгінуге;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балалардың сапалы тамақтануын қамтамасыз ету және </w:t>
      </w:r>
      <w:r w:rsidR="0065167E">
        <w:rPr>
          <w:rFonts w:ascii="Arial" w:hAnsi="Arial" w:cs="Arial"/>
          <w:sz w:val="28"/>
          <w:szCs w:val="28"/>
          <w:lang w:val="kk-KZ"/>
        </w:rPr>
        <w:t>халықтың санитариялық-эпидемиологиялық салауаттылығы саласындағы</w:t>
      </w:r>
      <w:r w:rsidR="0065167E" w:rsidRPr="00096105">
        <w:rPr>
          <w:rFonts w:ascii="Arial" w:hAnsi="Arial" w:cs="Arial"/>
          <w:sz w:val="28"/>
          <w:szCs w:val="28"/>
          <w:lang w:val="kk-KZ"/>
        </w:rPr>
        <w:t xml:space="preserve"> </w:t>
      </w:r>
      <w:r w:rsidR="0065167E">
        <w:rPr>
          <w:rFonts w:ascii="Arial" w:hAnsi="Arial" w:cs="Arial"/>
          <w:sz w:val="28"/>
          <w:szCs w:val="28"/>
          <w:lang w:val="kk-KZ"/>
        </w:rPr>
        <w:t>нормативтік құқықтық актілерді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сақтау, тиісті құжаттаманы жүргізу жөніндегі міндеттерді орындау бойынша білім беру ұйымының әкімшілігін тыңдауға;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ата-аналардың (заңды өкілдердің) тамақтануды ұйымдастыру және оның сапасы туралы жұмыс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>қа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 xml:space="preserve">берген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баға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>сын қамтитын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шағымдарымен танысуға, олар бойынша түсініктеме беруге;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қызметтерді, тауарларды жеткізушіні таңдау кезінде конкурстық комиссияға бақылаушы ретінде қатысуға құқылы.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b/>
          <w:sz w:val="28"/>
          <w:szCs w:val="28"/>
          <w:lang w:val="kk-KZ"/>
        </w:rPr>
        <w:tab/>
      </w:r>
      <w:r w:rsidRPr="00096105">
        <w:rPr>
          <w:rFonts w:ascii="Arial" w:hAnsi="Arial" w:cs="Arial"/>
          <w:sz w:val="28"/>
          <w:szCs w:val="28"/>
          <w:lang w:val="kk-KZ"/>
        </w:rPr>
        <w:t xml:space="preserve">7.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мүшелері өздеріне жүктелген міндеттерді орындамағаны немесе тиісінше орындамағаны үшін дербес жауапты болады.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тамақтанудың ұйымдастырылуына және сапасына мониторинг жасаумен айналысатын мүшелері актілерде ұсынылған фактілердің дұрыстығы үшін жауапты болады.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8.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топтың </w:t>
      </w:r>
      <w:r w:rsidR="0065167E">
        <w:rPr>
          <w:rFonts w:ascii="Arial" w:hAnsi="Arial" w:cs="Arial"/>
          <w:sz w:val="28"/>
          <w:szCs w:val="28"/>
          <w:lang w:val="kk-KZ"/>
        </w:rPr>
        <w:t>қызметін регламенттейтін қажетті құжаттама</w:t>
      </w:r>
      <w:r w:rsidRPr="00096105">
        <w:rPr>
          <w:rFonts w:ascii="Arial" w:hAnsi="Arial" w:cs="Arial"/>
          <w:sz w:val="28"/>
          <w:szCs w:val="28"/>
          <w:lang w:val="kk-KZ"/>
        </w:rPr>
        <w:t>: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- Сараптамалық топтың құрылуы туралы бұйрықтың көшірмесі; 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Сараптамалық топтың бір жылға арналған жұмыс жоспары;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отырыстар хаттамалары;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жоспар-кесте;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мониторинг актісі (ай сайынғы бақылау);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жыл қорытындылары бойынша қызметті талдау.</w:t>
      </w:r>
    </w:p>
    <w:p w:rsidR="00E0741D" w:rsidRPr="00165CE7" w:rsidRDefault="00E0741D" w:rsidP="00165CE7">
      <w:pPr>
        <w:tabs>
          <w:tab w:val="left" w:pos="1843"/>
        </w:tabs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165CE7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165CE7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Pr="00165CE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Рекомендации </w:t>
      </w: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 организации деятельности</w:t>
      </w:r>
    </w:p>
    <w:p w:rsidR="00333307" w:rsidRDefault="00333307" w:rsidP="00333307">
      <w:pPr>
        <w:tabs>
          <w:tab w:val="left" w:pos="1134"/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межведомственных экспертных групп </w:t>
      </w:r>
    </w:p>
    <w:p w:rsidR="00333307" w:rsidRDefault="00333307" w:rsidP="00333307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 контролю за качеством питания</w:t>
      </w:r>
    </w:p>
    <w:p w:rsidR="00333307" w:rsidRDefault="00333307" w:rsidP="00333307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eastAsia="Times New Roman" w:hAnsi="Arial" w:cs="Arial"/>
          <w:sz w:val="28"/>
          <w:szCs w:val="28"/>
        </w:rPr>
        <w:t>Межведомственная экспертная группа по контролю за качеством питания (далее – Экспертная группа) осуществляет систематический анализ эффективности деятельности комиссий по мониторингу качества питания  (бракеражных комиссий) и принимает меры по эффективной организации питания детей</w:t>
      </w:r>
      <w:r>
        <w:rPr>
          <w:rFonts w:ascii="Arial" w:hAnsi="Arial" w:cs="Arial"/>
          <w:sz w:val="28"/>
          <w:szCs w:val="28"/>
        </w:rPr>
        <w:t>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Задачи Экспертной группы: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>мониторинг деятельности бракеражных комиссий;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> контроль за организацией питания детей;</w:t>
      </w:r>
    </w:p>
    <w:p w:rsidR="00333307" w:rsidRDefault="00333307" w:rsidP="00333307">
      <w:pPr>
        <w:tabs>
          <w:tab w:val="left" w:pos="0"/>
          <w:tab w:val="left" w:pos="851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- </w:t>
      </w:r>
      <w:r>
        <w:rPr>
          <w:rFonts w:ascii="Arial" w:eastAsia="Times New Roman" w:hAnsi="Arial" w:cs="Arial"/>
          <w:sz w:val="28"/>
          <w:szCs w:val="28"/>
        </w:rPr>
        <w:t>содействие в решении актуальных вопросов в сфере организации питания детей региона;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 xml:space="preserve"> участие в конкурсной комиссии по выбору поставщика услуг, товаров в качестве наблюдателей;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>разработка предложений по реализации государственной политики  в области сохранения здоровья обучающихся и воспитанников в организациях образования региона;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- </w:t>
      </w:r>
      <w:r>
        <w:rPr>
          <w:rFonts w:ascii="Arial" w:eastAsia="Times New Roman" w:hAnsi="Arial" w:cs="Arial"/>
          <w:sz w:val="28"/>
          <w:szCs w:val="28"/>
        </w:rPr>
        <w:t xml:space="preserve">мониторинг деятельности организаций образования по вопросам пропаганды здорового питания детей и формирования культуры питания;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 xml:space="preserve">ведение учета поставщиков услуг с грубыми нарушениями нормативных правовых актов </w:t>
      </w:r>
      <w:r>
        <w:rPr>
          <w:rFonts w:ascii="Arial" w:hAnsi="Arial" w:cs="Arial"/>
          <w:sz w:val="28"/>
          <w:szCs w:val="28"/>
        </w:rPr>
        <w:t>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Экспертная группа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333307" w:rsidRDefault="00333307" w:rsidP="00333307">
      <w:pPr>
        <w:pStyle w:val="a8"/>
        <w:tabs>
          <w:tab w:val="left" w:pos="0"/>
          <w:tab w:val="left" w:pos="1134"/>
        </w:tabs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Экспертная группа формируется по согласованию из представителей аппарата акима, управлений образования, здравоохранения, по делам общественного развития,  депутатов </w:t>
      </w:r>
      <w:proofErr w:type="spellStart"/>
      <w:r>
        <w:rPr>
          <w:rFonts w:ascii="Arial" w:hAnsi="Arial" w:cs="Arial"/>
          <w:sz w:val="28"/>
          <w:szCs w:val="28"/>
        </w:rPr>
        <w:t>маслихата</w:t>
      </w:r>
      <w:proofErr w:type="spellEnd"/>
      <w:r>
        <w:rPr>
          <w:rFonts w:ascii="Arial" w:hAnsi="Arial" w:cs="Arial"/>
          <w:sz w:val="28"/>
          <w:szCs w:val="28"/>
        </w:rPr>
        <w:t xml:space="preserve">, общественных советов, политических партий, родительской общественности, а также </w:t>
      </w:r>
      <w:r>
        <w:rPr>
          <w:rFonts w:ascii="Arial" w:hAnsi="Arial" w:cs="Arial"/>
          <w:sz w:val="28"/>
          <w:szCs w:val="28"/>
          <w:lang w:val="kk-KZ"/>
        </w:rPr>
        <w:t xml:space="preserve">неправительственных организаций </w:t>
      </w:r>
      <w:r>
        <w:rPr>
          <w:rFonts w:ascii="Arial" w:hAnsi="Arial" w:cs="Arial"/>
          <w:sz w:val="28"/>
          <w:szCs w:val="28"/>
        </w:rPr>
        <w:t>в сфере детства.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Состав группы может меняться при необходимости.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Экспертную группу возглавляет руководитель управления образования.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Председатель или заместитель председателя Экспертной группы осуществляет общее руководство, координирует ее деятельность и отвечает за выполнение возложенных на Экспертную группу задач.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Секретарь Экспертной группы обеспечивает оповещение членов Экспертной группы и приглашенных о дате заседания, повестке дня и </w:t>
      </w:r>
      <w:r>
        <w:rPr>
          <w:rFonts w:ascii="Arial" w:eastAsia="Times New Roman" w:hAnsi="Arial" w:cs="Arial"/>
          <w:sz w:val="28"/>
          <w:szCs w:val="28"/>
        </w:rPr>
        <w:lastRenderedPageBreak/>
        <w:t>других вопросах, осуществляет рассылку проектов решений и иных документов членам Экспертной группы.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Количество членов </w:t>
      </w:r>
      <w:r>
        <w:rPr>
          <w:rFonts w:ascii="Arial" w:eastAsia="Times New Roman" w:hAnsi="Arial" w:cs="Arial"/>
          <w:sz w:val="28"/>
          <w:szCs w:val="28"/>
        </w:rPr>
        <w:t xml:space="preserve">Экспертной группы должно быть не менее                     7 человек, в том числе не менее 3-х человек из числа родительской общественности.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Рекомендуется ежегодное обновление состава комиссии.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Вид Экспертной группы: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районная;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городская;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областная.</w:t>
      </w:r>
    </w:p>
    <w:p w:rsidR="00333307" w:rsidRDefault="00333307" w:rsidP="00333307">
      <w:pPr>
        <w:pStyle w:val="12"/>
        <w:numPr>
          <w:ilvl w:val="0"/>
          <w:numId w:val="32"/>
        </w:numPr>
        <w:tabs>
          <w:tab w:val="left" w:pos="0"/>
          <w:tab w:val="left" w:pos="142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Экспертная группа осуществляет свою деятельность в соответствии с: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- планом, принимаемым на заседании Экспертной группы, утвержденным ее председателем;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- планом-графиком мониторинга.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Заседания и мониторинг организаций проводятся Экспертной группой по мере необходимости, но не реже одного раза в квартал и считаются правомочными, если на них присутствует 1/3 её членов.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Экспертная</w:t>
      </w:r>
      <w:r>
        <w:rPr>
          <w:rFonts w:ascii="Arial" w:eastAsia="Times New Roman" w:hAnsi="Arial" w:cs="Arial"/>
          <w:sz w:val="28"/>
          <w:szCs w:val="28"/>
        </w:rPr>
        <w:t xml:space="preserve"> группа составляет план-график мониторинга по организации качества питания, исходя из следующего плана посещений: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городская/районная Экспертная группа посещает в течение учебного года 100% организаций образования (25% в квартал);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областная Экспертная группа посещает в течение учебного года                        не менее 28% организаций образования региона (7% в квартал).</w:t>
      </w: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ab/>
      </w:r>
      <w:r>
        <w:rPr>
          <w:rFonts w:ascii="Arial" w:eastAsia="Times New Roman" w:hAnsi="Arial" w:cs="Arial"/>
          <w:sz w:val="28"/>
          <w:szCs w:val="28"/>
        </w:rPr>
        <w:t xml:space="preserve">Решение Экспертной группы принимается большинством голосов из числа присутствующих членов и </w:t>
      </w:r>
      <w:proofErr w:type="spellStart"/>
      <w:r>
        <w:rPr>
          <w:rFonts w:ascii="Arial" w:eastAsia="Times New Roman" w:hAnsi="Arial" w:cs="Arial"/>
          <w:sz w:val="28"/>
          <w:szCs w:val="28"/>
        </w:rPr>
        <w:t>оформля</w:t>
      </w:r>
      <w:proofErr w:type="spellEnd"/>
      <w:r>
        <w:rPr>
          <w:rFonts w:ascii="Arial" w:eastAsia="Times New Roman" w:hAnsi="Arial" w:cs="Arial"/>
          <w:sz w:val="28"/>
          <w:szCs w:val="28"/>
          <w:lang w:val="kk-KZ"/>
        </w:rPr>
        <w:t>е</w:t>
      </w:r>
      <w:proofErr w:type="spellStart"/>
      <w:r>
        <w:rPr>
          <w:rFonts w:ascii="Arial" w:eastAsia="Times New Roman" w:hAnsi="Arial" w:cs="Arial"/>
          <w:sz w:val="28"/>
          <w:szCs w:val="28"/>
        </w:rPr>
        <w:t>тся</w:t>
      </w:r>
      <w:proofErr w:type="spellEnd"/>
      <w:r>
        <w:rPr>
          <w:rFonts w:ascii="Arial" w:eastAsia="Times New Roman" w:hAnsi="Arial" w:cs="Arial"/>
          <w:sz w:val="28"/>
          <w:szCs w:val="28"/>
          <w:lang w:val="kk-KZ"/>
        </w:rPr>
        <w:t xml:space="preserve"> актом </w:t>
      </w:r>
      <w:r>
        <w:rPr>
          <w:rFonts w:ascii="Arial" w:eastAsia="Times New Roman" w:hAnsi="Arial" w:cs="Arial"/>
          <w:sz w:val="28"/>
          <w:szCs w:val="28"/>
        </w:rPr>
        <w:t xml:space="preserve">межведомственной экспертной группы по контролю за качеством питания.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В случае равенства голосов принятым считается решение, за которое проголосовал председательствующий.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При посещении организаций образования Экспертная группа озн</w:t>
      </w:r>
      <w:r w:rsidRPr="00353BA5">
        <w:rPr>
          <w:rFonts w:ascii="Arial" w:eastAsia="Times New Roman" w:hAnsi="Arial" w:cs="Arial"/>
          <w:sz w:val="28"/>
          <w:szCs w:val="28"/>
        </w:rPr>
        <w:t>а</w:t>
      </w:r>
      <w:r>
        <w:rPr>
          <w:rFonts w:ascii="Arial" w:eastAsia="Times New Roman" w:hAnsi="Arial" w:cs="Arial"/>
          <w:sz w:val="28"/>
          <w:szCs w:val="28"/>
        </w:rPr>
        <w:t>камливает руководителя организации образования, поставщика услуги (при наличии) с приказом управления образования о проведении мониторинга.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О результатах работы Экспертной группы информируется образовательное учреждение, родительский комитет, поставщик услуги (при наличии).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5. Экспертная группа выполняет следующие функции: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мониторинг ассортимента продукции для организации питания детей в организациях образования региона. Для этого согласно акту имеет право сверять достоверность сведений соответствующей документации;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принятие рекомендаций по качественному улучшению рациона питания, обеспечению обучающихся и воспитанников безопасным и сбалансированным питанием, соответствующим требованиям </w:t>
      </w:r>
      <w:r>
        <w:rPr>
          <w:rFonts w:ascii="Arial" w:eastAsia="Times New Roman" w:hAnsi="Arial" w:cs="Arial"/>
          <w:sz w:val="28"/>
          <w:szCs w:val="28"/>
        </w:rPr>
        <w:lastRenderedPageBreak/>
        <w:t>нормативных документов, участие в разработке предложений и рекомендаций по вопросам организации питания;</w:t>
      </w:r>
    </w:p>
    <w:p w:rsidR="00333307" w:rsidRP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мониторинг наличия соответствующих документов, удостоверяющих </w:t>
      </w:r>
      <w:r w:rsidRPr="00333307">
        <w:rPr>
          <w:rFonts w:ascii="Arial" w:eastAsia="Times New Roman" w:hAnsi="Arial" w:cs="Arial"/>
          <w:sz w:val="28"/>
          <w:szCs w:val="28"/>
        </w:rPr>
        <w:t>качество продуктов питания, используемых в процессе приготовления пищи для обучающихся и воспитанников;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33307">
        <w:rPr>
          <w:rFonts w:ascii="Arial" w:eastAsia="Times New Roman" w:hAnsi="Arial" w:cs="Arial"/>
          <w:sz w:val="28"/>
          <w:szCs w:val="28"/>
        </w:rPr>
        <w:t>- визуальный осмотр пищеблока, складских помещений, технологического оборудования</w:t>
      </w:r>
      <w:r>
        <w:rPr>
          <w:rFonts w:ascii="Arial" w:eastAsia="Times New Roman" w:hAnsi="Arial" w:cs="Arial"/>
          <w:sz w:val="28"/>
          <w:szCs w:val="28"/>
        </w:rPr>
        <w:t xml:space="preserve"> и т.д. с доступом одного представителя, при наличии </w:t>
      </w:r>
      <w:r>
        <w:rPr>
          <w:rFonts w:ascii="Arial" w:eastAsia="Times New Roman" w:hAnsi="Arial" w:cs="Arial"/>
          <w:sz w:val="28"/>
          <w:szCs w:val="28"/>
          <w:lang w:val="kk-KZ"/>
        </w:rPr>
        <w:t>справки о прохождении флюрообследования с заключением терапевта</w:t>
      </w:r>
      <w:r>
        <w:rPr>
          <w:rFonts w:ascii="Arial" w:eastAsia="Times New Roman" w:hAnsi="Arial" w:cs="Arial"/>
          <w:sz w:val="28"/>
          <w:szCs w:val="28"/>
        </w:rPr>
        <w:t>, с использованием средств фото-</w:t>
      </w:r>
      <w:proofErr w:type="spellStart"/>
      <w:r>
        <w:rPr>
          <w:rFonts w:ascii="Arial" w:eastAsia="Times New Roman" w:hAnsi="Arial" w:cs="Arial"/>
          <w:sz w:val="28"/>
          <w:szCs w:val="28"/>
        </w:rPr>
        <w:t>видеофиксации</w:t>
      </w:r>
      <w:proofErr w:type="spellEnd"/>
      <w:r>
        <w:rPr>
          <w:rFonts w:ascii="Arial" w:eastAsia="Times New Roman" w:hAnsi="Arial" w:cs="Arial"/>
          <w:sz w:val="28"/>
          <w:szCs w:val="28"/>
        </w:rPr>
        <w:t>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при необходимости Экспертная группа осуществляет просмотр видеозаписи (при наличии) за предыдущие дни;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изучение мнения детей, родителей (законных представителей) по организации и качеству питания.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6. Экспертная группа имеет право: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заслушивать членов комиссии по </w:t>
      </w:r>
      <w:proofErr w:type="gramStart"/>
      <w:r>
        <w:rPr>
          <w:rFonts w:ascii="Arial" w:eastAsia="Times New Roman" w:hAnsi="Arial" w:cs="Arial"/>
          <w:sz w:val="28"/>
          <w:szCs w:val="28"/>
        </w:rPr>
        <w:t>контролю за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качеством питания детей об их деятельности по вопросам организации питания;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в случае выявления нарушений обратиться с соответствующим заявлением в </w:t>
      </w:r>
      <w:r>
        <w:rPr>
          <w:rFonts w:ascii="Arial" w:hAnsi="Arial" w:cs="Arial"/>
          <w:sz w:val="28"/>
          <w:szCs w:val="28"/>
        </w:rPr>
        <w:t>территориальные подразделения ведомства государственного органа 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заслушивать администрацию организации образования по выполнению ими обязанностей по обеспечению качественного питания детей и соблюдению нормативных правовых актов </w:t>
      </w:r>
      <w:r>
        <w:rPr>
          <w:rFonts w:ascii="Arial" w:hAnsi="Arial" w:cs="Arial"/>
          <w:sz w:val="28"/>
          <w:szCs w:val="28"/>
        </w:rPr>
        <w:t>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, ведению соответствующей документации;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знакомиться с жалобами родителей (законных представителей), содержащими оценку работы об организации и качеству питания, давать по ним объяснения;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участвовать в конкурсной комиссии при выборе поставщика услуги, товаров  в качестве наблюдателей.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7. Члены Экспертной группы несут персональную ответственность за невыполнение или ненадлежащее исполнение возложенных на них обязанностей.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Члены Экспертной группы, занимающиеся мониторингом организации и качества питания, несут ответственность за достоверность излагаемых фактов, представляемых в актах.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8. Необходимая документация, регламентирующая деятельность Экспертной группы: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копия приказа о создании Экспертной группы;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план работы Экспертной группы на год;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протоколы заседаний;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план-график;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акты мониторинга (ежемесячный контроль);</w:t>
      </w:r>
    </w:p>
    <w:p w:rsidR="00333307" w:rsidRPr="00165CE7" w:rsidRDefault="00333307" w:rsidP="00165CE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 анализ деятельности по итогам года.</w:t>
      </w:r>
      <w:bookmarkStart w:id="0" w:name="_GoBack"/>
      <w:bookmarkEnd w:id="0"/>
    </w:p>
    <w:sectPr w:rsidR="00333307" w:rsidRPr="00165CE7" w:rsidSect="00E203A7">
      <w:headerReference w:type="default" r:id="rId9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ECB" w:rsidRDefault="00CD4ECB" w:rsidP="00BC1EC3">
      <w:r>
        <w:separator/>
      </w:r>
    </w:p>
  </w:endnote>
  <w:endnote w:type="continuationSeparator" w:id="0">
    <w:p w:rsidR="00CD4ECB" w:rsidRDefault="00CD4ECB" w:rsidP="00BC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ECB" w:rsidRDefault="00CD4ECB" w:rsidP="00BC1EC3">
      <w:r>
        <w:separator/>
      </w:r>
    </w:p>
  </w:footnote>
  <w:footnote w:type="continuationSeparator" w:id="0">
    <w:p w:rsidR="00CD4ECB" w:rsidRDefault="00CD4ECB" w:rsidP="00BC1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823852"/>
      <w:docPartObj>
        <w:docPartGallery w:val="Page Numbers (Top of Page)"/>
        <w:docPartUnique/>
      </w:docPartObj>
    </w:sdtPr>
    <w:sdtEndPr/>
    <w:sdtContent>
      <w:p w:rsidR="00B505A9" w:rsidRDefault="00B505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CE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505A9" w:rsidRDefault="00B505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69B"/>
    <w:multiLevelType w:val="multilevel"/>
    <w:tmpl w:val="244CECD2"/>
    <w:lvl w:ilvl="0">
      <w:start w:val="1"/>
      <w:numFmt w:val="bullet"/>
      <w:lvlText w:val="⁻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424EBF"/>
    <w:multiLevelType w:val="hybridMultilevel"/>
    <w:tmpl w:val="B8AC439A"/>
    <w:lvl w:ilvl="0" w:tplc="8676C6B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071C5F15"/>
    <w:multiLevelType w:val="multilevel"/>
    <w:tmpl w:val="FB42B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CDB350A"/>
    <w:multiLevelType w:val="multilevel"/>
    <w:tmpl w:val="02C232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F801EB6"/>
    <w:multiLevelType w:val="hybridMultilevel"/>
    <w:tmpl w:val="4EC0A0D8"/>
    <w:lvl w:ilvl="0" w:tplc="628E4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8A5708A"/>
    <w:multiLevelType w:val="hybridMultilevel"/>
    <w:tmpl w:val="E6F6E6E6"/>
    <w:lvl w:ilvl="0" w:tplc="F8E4EF02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F7C55BC"/>
    <w:multiLevelType w:val="multilevel"/>
    <w:tmpl w:val="2F7C55B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363AED"/>
    <w:multiLevelType w:val="multilevel"/>
    <w:tmpl w:val="C8EECB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>
    <w:nsid w:val="325E0A5D"/>
    <w:multiLevelType w:val="hybridMultilevel"/>
    <w:tmpl w:val="067E8BCA"/>
    <w:lvl w:ilvl="0" w:tplc="6DFA8F6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FB0801"/>
    <w:multiLevelType w:val="hybridMultilevel"/>
    <w:tmpl w:val="3BDE1EA8"/>
    <w:lvl w:ilvl="0" w:tplc="0666F06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3F0A33AD"/>
    <w:multiLevelType w:val="multilevel"/>
    <w:tmpl w:val="FF505F6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F0B4ABC"/>
    <w:multiLevelType w:val="hybridMultilevel"/>
    <w:tmpl w:val="26B08328"/>
    <w:lvl w:ilvl="0" w:tplc="06F08D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2E0507B"/>
    <w:multiLevelType w:val="hybridMultilevel"/>
    <w:tmpl w:val="C40227C6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620125"/>
    <w:multiLevelType w:val="hybridMultilevel"/>
    <w:tmpl w:val="C81C98BE"/>
    <w:lvl w:ilvl="0" w:tplc="A97C6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1422300"/>
    <w:multiLevelType w:val="multilevel"/>
    <w:tmpl w:val="C18EFBF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>
    <w:nsid w:val="516F57F0"/>
    <w:multiLevelType w:val="hybridMultilevel"/>
    <w:tmpl w:val="AEE28936"/>
    <w:lvl w:ilvl="0" w:tplc="E3EEC602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51835516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170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296023F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316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341245C"/>
    <w:multiLevelType w:val="hybridMultilevel"/>
    <w:tmpl w:val="9BB2785A"/>
    <w:lvl w:ilvl="0" w:tplc="0D221B5A">
      <w:start w:val="4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86F1F"/>
    <w:multiLevelType w:val="hybridMultilevel"/>
    <w:tmpl w:val="96FCE020"/>
    <w:lvl w:ilvl="0" w:tplc="E76C981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96012EF"/>
    <w:multiLevelType w:val="multilevel"/>
    <w:tmpl w:val="2BFCA6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5A1D613D"/>
    <w:multiLevelType w:val="multilevel"/>
    <w:tmpl w:val="6DA6D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76B37D1"/>
    <w:multiLevelType w:val="hybridMultilevel"/>
    <w:tmpl w:val="9C54AC9A"/>
    <w:lvl w:ilvl="0" w:tplc="0E541B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7D646D9"/>
    <w:multiLevelType w:val="hybridMultilevel"/>
    <w:tmpl w:val="73CAA1E8"/>
    <w:lvl w:ilvl="0" w:tplc="67A0D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8D572D9"/>
    <w:multiLevelType w:val="multilevel"/>
    <w:tmpl w:val="9F7494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64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8" w:hanging="360"/>
      </w:pPr>
      <w:rPr>
        <w:u w:val="none"/>
      </w:rPr>
    </w:lvl>
  </w:abstractNum>
  <w:abstractNum w:abstractNumId="25">
    <w:nsid w:val="759D53A2"/>
    <w:multiLevelType w:val="hybridMultilevel"/>
    <w:tmpl w:val="36C6AFF4"/>
    <w:lvl w:ilvl="0" w:tplc="5ACCDC5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D74022"/>
    <w:multiLevelType w:val="hybridMultilevel"/>
    <w:tmpl w:val="7B5ACA38"/>
    <w:lvl w:ilvl="0" w:tplc="7500D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91783"/>
    <w:multiLevelType w:val="multilevel"/>
    <w:tmpl w:val="68F28C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>
    <w:nsid w:val="7BC2046D"/>
    <w:multiLevelType w:val="hybridMultilevel"/>
    <w:tmpl w:val="805A8DE4"/>
    <w:lvl w:ilvl="0" w:tplc="D1E6E73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5F5B9C"/>
    <w:multiLevelType w:val="hybridMultilevel"/>
    <w:tmpl w:val="A61877B2"/>
    <w:lvl w:ilvl="0" w:tplc="AD4EF7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7F397160"/>
    <w:multiLevelType w:val="hybridMultilevel"/>
    <w:tmpl w:val="619E8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1"/>
  </w:num>
  <w:num w:numId="5">
    <w:abstractNumId w:val="26"/>
  </w:num>
  <w:num w:numId="6">
    <w:abstractNumId w:val="10"/>
  </w:num>
  <w:num w:numId="7">
    <w:abstractNumId w:val="20"/>
  </w:num>
  <w:num w:numId="8">
    <w:abstractNumId w:val="3"/>
  </w:num>
  <w:num w:numId="9">
    <w:abstractNumId w:val="21"/>
  </w:num>
  <w:num w:numId="10">
    <w:abstractNumId w:val="7"/>
  </w:num>
  <w:num w:numId="11">
    <w:abstractNumId w:val="0"/>
  </w:num>
  <w:num w:numId="12">
    <w:abstractNumId w:val="24"/>
  </w:num>
  <w:num w:numId="13">
    <w:abstractNumId w:val="14"/>
  </w:num>
  <w:num w:numId="14">
    <w:abstractNumId w:val="27"/>
  </w:num>
  <w:num w:numId="15">
    <w:abstractNumId w:val="2"/>
  </w:num>
  <w:num w:numId="16">
    <w:abstractNumId w:val="8"/>
  </w:num>
  <w:num w:numId="17">
    <w:abstractNumId w:val="4"/>
  </w:num>
  <w:num w:numId="18">
    <w:abstractNumId w:val="9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3"/>
  </w:num>
  <w:num w:numId="23">
    <w:abstractNumId w:val="15"/>
  </w:num>
  <w:num w:numId="24">
    <w:abstractNumId w:val="22"/>
  </w:num>
  <w:num w:numId="25">
    <w:abstractNumId w:val="23"/>
  </w:num>
  <w:num w:numId="26">
    <w:abstractNumId w:val="30"/>
  </w:num>
  <w:num w:numId="27">
    <w:abstractNumId w:val="11"/>
  </w:num>
  <w:num w:numId="28">
    <w:abstractNumId w:val="12"/>
  </w:num>
  <w:num w:numId="29">
    <w:abstractNumId w:val="28"/>
  </w:num>
  <w:num w:numId="30">
    <w:abstractNumId w:val="29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43"/>
    <w:rsid w:val="00000FC3"/>
    <w:rsid w:val="00003C94"/>
    <w:rsid w:val="00005587"/>
    <w:rsid w:val="000058E8"/>
    <w:rsid w:val="000068D2"/>
    <w:rsid w:val="00006E16"/>
    <w:rsid w:val="00010330"/>
    <w:rsid w:val="000113D8"/>
    <w:rsid w:val="00011D22"/>
    <w:rsid w:val="000127B8"/>
    <w:rsid w:val="000137B9"/>
    <w:rsid w:val="00020A9D"/>
    <w:rsid w:val="00023E5E"/>
    <w:rsid w:val="00023F39"/>
    <w:rsid w:val="000244F5"/>
    <w:rsid w:val="00025A5D"/>
    <w:rsid w:val="00030227"/>
    <w:rsid w:val="00032931"/>
    <w:rsid w:val="00032A79"/>
    <w:rsid w:val="00032AF1"/>
    <w:rsid w:val="00034130"/>
    <w:rsid w:val="00034547"/>
    <w:rsid w:val="0003473F"/>
    <w:rsid w:val="0003646E"/>
    <w:rsid w:val="00036BF0"/>
    <w:rsid w:val="00040D7A"/>
    <w:rsid w:val="00050330"/>
    <w:rsid w:val="00050436"/>
    <w:rsid w:val="00053446"/>
    <w:rsid w:val="00054656"/>
    <w:rsid w:val="00054BD1"/>
    <w:rsid w:val="00054C39"/>
    <w:rsid w:val="0006069D"/>
    <w:rsid w:val="000701DC"/>
    <w:rsid w:val="0007222D"/>
    <w:rsid w:val="00072C9D"/>
    <w:rsid w:val="00073656"/>
    <w:rsid w:val="00073FD1"/>
    <w:rsid w:val="000741D4"/>
    <w:rsid w:val="0007661E"/>
    <w:rsid w:val="00076AEB"/>
    <w:rsid w:val="0007759C"/>
    <w:rsid w:val="0008675E"/>
    <w:rsid w:val="00087D0B"/>
    <w:rsid w:val="00093F86"/>
    <w:rsid w:val="00094CA2"/>
    <w:rsid w:val="00096105"/>
    <w:rsid w:val="0009686C"/>
    <w:rsid w:val="000A32AF"/>
    <w:rsid w:val="000A4CA4"/>
    <w:rsid w:val="000A6D38"/>
    <w:rsid w:val="000A7926"/>
    <w:rsid w:val="000B0DC8"/>
    <w:rsid w:val="000B1237"/>
    <w:rsid w:val="000B233A"/>
    <w:rsid w:val="000B52CC"/>
    <w:rsid w:val="000B58B8"/>
    <w:rsid w:val="000B6CDC"/>
    <w:rsid w:val="000B7630"/>
    <w:rsid w:val="000B76A8"/>
    <w:rsid w:val="000C143A"/>
    <w:rsid w:val="000C3DCB"/>
    <w:rsid w:val="000C703B"/>
    <w:rsid w:val="000D0643"/>
    <w:rsid w:val="000D1625"/>
    <w:rsid w:val="000D53D7"/>
    <w:rsid w:val="000D5C81"/>
    <w:rsid w:val="000E0511"/>
    <w:rsid w:val="000E2914"/>
    <w:rsid w:val="000E47A8"/>
    <w:rsid w:val="000F11BF"/>
    <w:rsid w:val="000F1A38"/>
    <w:rsid w:val="000F23E0"/>
    <w:rsid w:val="000F598E"/>
    <w:rsid w:val="000F5E4E"/>
    <w:rsid w:val="000F65E2"/>
    <w:rsid w:val="000F693E"/>
    <w:rsid w:val="001000AD"/>
    <w:rsid w:val="001004B0"/>
    <w:rsid w:val="00100D8A"/>
    <w:rsid w:val="00102306"/>
    <w:rsid w:val="00103153"/>
    <w:rsid w:val="00104A3E"/>
    <w:rsid w:val="00104DF7"/>
    <w:rsid w:val="00105B0E"/>
    <w:rsid w:val="00110463"/>
    <w:rsid w:val="00110EA3"/>
    <w:rsid w:val="00112639"/>
    <w:rsid w:val="00114FC8"/>
    <w:rsid w:val="00116F30"/>
    <w:rsid w:val="0011753C"/>
    <w:rsid w:val="00122528"/>
    <w:rsid w:val="00124F95"/>
    <w:rsid w:val="00131DD9"/>
    <w:rsid w:val="0014048F"/>
    <w:rsid w:val="00141CF8"/>
    <w:rsid w:val="00146554"/>
    <w:rsid w:val="001501D7"/>
    <w:rsid w:val="0015203B"/>
    <w:rsid w:val="001529D0"/>
    <w:rsid w:val="00152B75"/>
    <w:rsid w:val="00154A7C"/>
    <w:rsid w:val="0015582B"/>
    <w:rsid w:val="00155FF4"/>
    <w:rsid w:val="0016070F"/>
    <w:rsid w:val="00160C61"/>
    <w:rsid w:val="00161358"/>
    <w:rsid w:val="001638C4"/>
    <w:rsid w:val="00165CE7"/>
    <w:rsid w:val="00166103"/>
    <w:rsid w:val="00167F82"/>
    <w:rsid w:val="001713D4"/>
    <w:rsid w:val="0017522E"/>
    <w:rsid w:val="00175543"/>
    <w:rsid w:val="0018102A"/>
    <w:rsid w:val="001814FB"/>
    <w:rsid w:val="001820E7"/>
    <w:rsid w:val="001866D2"/>
    <w:rsid w:val="00190A0A"/>
    <w:rsid w:val="00190E9D"/>
    <w:rsid w:val="001911DD"/>
    <w:rsid w:val="00191E81"/>
    <w:rsid w:val="00192187"/>
    <w:rsid w:val="001940DF"/>
    <w:rsid w:val="00195E34"/>
    <w:rsid w:val="00197E88"/>
    <w:rsid w:val="001A0C99"/>
    <w:rsid w:val="001A1DE6"/>
    <w:rsid w:val="001A28EC"/>
    <w:rsid w:val="001A499C"/>
    <w:rsid w:val="001A6999"/>
    <w:rsid w:val="001A6B00"/>
    <w:rsid w:val="001A6FC0"/>
    <w:rsid w:val="001A74D3"/>
    <w:rsid w:val="001B1730"/>
    <w:rsid w:val="001B44FE"/>
    <w:rsid w:val="001C02BE"/>
    <w:rsid w:val="001C095D"/>
    <w:rsid w:val="001C0F07"/>
    <w:rsid w:val="001C3E61"/>
    <w:rsid w:val="001C448C"/>
    <w:rsid w:val="001C48FC"/>
    <w:rsid w:val="001D0DC5"/>
    <w:rsid w:val="001D6736"/>
    <w:rsid w:val="001D77FF"/>
    <w:rsid w:val="001E0A4F"/>
    <w:rsid w:val="001E1D3F"/>
    <w:rsid w:val="001E2BFA"/>
    <w:rsid w:val="001E5114"/>
    <w:rsid w:val="001E6545"/>
    <w:rsid w:val="001E6608"/>
    <w:rsid w:val="001E7E18"/>
    <w:rsid w:val="001F2343"/>
    <w:rsid w:val="001F3B4A"/>
    <w:rsid w:val="001F5072"/>
    <w:rsid w:val="001F6038"/>
    <w:rsid w:val="001F6576"/>
    <w:rsid w:val="001F7908"/>
    <w:rsid w:val="002007B7"/>
    <w:rsid w:val="00200C67"/>
    <w:rsid w:val="00202121"/>
    <w:rsid w:val="002023E6"/>
    <w:rsid w:val="00204845"/>
    <w:rsid w:val="002109A3"/>
    <w:rsid w:val="00213502"/>
    <w:rsid w:val="002149F9"/>
    <w:rsid w:val="0021763A"/>
    <w:rsid w:val="00224845"/>
    <w:rsid w:val="00226422"/>
    <w:rsid w:val="0022797E"/>
    <w:rsid w:val="00232BDA"/>
    <w:rsid w:val="0024014A"/>
    <w:rsid w:val="00240DF0"/>
    <w:rsid w:val="0024464F"/>
    <w:rsid w:val="0024528F"/>
    <w:rsid w:val="00245598"/>
    <w:rsid w:val="00245EB5"/>
    <w:rsid w:val="0024651A"/>
    <w:rsid w:val="00246A68"/>
    <w:rsid w:val="00247A6F"/>
    <w:rsid w:val="00247BF0"/>
    <w:rsid w:val="00247D04"/>
    <w:rsid w:val="002515EE"/>
    <w:rsid w:val="00252543"/>
    <w:rsid w:val="00252906"/>
    <w:rsid w:val="0025415F"/>
    <w:rsid w:val="00254678"/>
    <w:rsid w:val="00254D70"/>
    <w:rsid w:val="00255088"/>
    <w:rsid w:val="00260047"/>
    <w:rsid w:val="00262B22"/>
    <w:rsid w:val="002634A9"/>
    <w:rsid w:val="0026396C"/>
    <w:rsid w:val="00264CE8"/>
    <w:rsid w:val="00264DFB"/>
    <w:rsid w:val="00265124"/>
    <w:rsid w:val="00265298"/>
    <w:rsid w:val="00265A1D"/>
    <w:rsid w:val="00266191"/>
    <w:rsid w:val="00267BB4"/>
    <w:rsid w:val="002704B3"/>
    <w:rsid w:val="00271327"/>
    <w:rsid w:val="0027152F"/>
    <w:rsid w:val="00272DA7"/>
    <w:rsid w:val="002732AD"/>
    <w:rsid w:val="002749F6"/>
    <w:rsid w:val="00274ECC"/>
    <w:rsid w:val="00275FFD"/>
    <w:rsid w:val="00276E8C"/>
    <w:rsid w:val="0028127F"/>
    <w:rsid w:val="00285395"/>
    <w:rsid w:val="00285741"/>
    <w:rsid w:val="00285980"/>
    <w:rsid w:val="002864AA"/>
    <w:rsid w:val="00291277"/>
    <w:rsid w:val="0029174F"/>
    <w:rsid w:val="00291BF6"/>
    <w:rsid w:val="00291EE7"/>
    <w:rsid w:val="0029257A"/>
    <w:rsid w:val="00293FD5"/>
    <w:rsid w:val="0029691E"/>
    <w:rsid w:val="002A12D1"/>
    <w:rsid w:val="002A1E91"/>
    <w:rsid w:val="002A31C9"/>
    <w:rsid w:val="002A3FD4"/>
    <w:rsid w:val="002A5075"/>
    <w:rsid w:val="002A5F7A"/>
    <w:rsid w:val="002A751A"/>
    <w:rsid w:val="002A7B49"/>
    <w:rsid w:val="002B1968"/>
    <w:rsid w:val="002B2FE7"/>
    <w:rsid w:val="002B395D"/>
    <w:rsid w:val="002B5D11"/>
    <w:rsid w:val="002C45D0"/>
    <w:rsid w:val="002C5258"/>
    <w:rsid w:val="002C5359"/>
    <w:rsid w:val="002C7719"/>
    <w:rsid w:val="002C7A5D"/>
    <w:rsid w:val="002D3336"/>
    <w:rsid w:val="002D3B16"/>
    <w:rsid w:val="002D3CE0"/>
    <w:rsid w:val="002D52FF"/>
    <w:rsid w:val="002E01FA"/>
    <w:rsid w:val="002E102A"/>
    <w:rsid w:val="002E18A9"/>
    <w:rsid w:val="002E4B33"/>
    <w:rsid w:val="002E77CE"/>
    <w:rsid w:val="002F07C6"/>
    <w:rsid w:val="002F30FE"/>
    <w:rsid w:val="002F477C"/>
    <w:rsid w:val="002F58CE"/>
    <w:rsid w:val="002F6800"/>
    <w:rsid w:val="003000FC"/>
    <w:rsid w:val="00301889"/>
    <w:rsid w:val="00301B84"/>
    <w:rsid w:val="0030206A"/>
    <w:rsid w:val="0030267F"/>
    <w:rsid w:val="003029CB"/>
    <w:rsid w:val="00302F93"/>
    <w:rsid w:val="0030409A"/>
    <w:rsid w:val="003065D9"/>
    <w:rsid w:val="00310F7E"/>
    <w:rsid w:val="00311D2A"/>
    <w:rsid w:val="003138C2"/>
    <w:rsid w:val="0032126F"/>
    <w:rsid w:val="0032726E"/>
    <w:rsid w:val="00333307"/>
    <w:rsid w:val="00334755"/>
    <w:rsid w:val="00334D09"/>
    <w:rsid w:val="003360F5"/>
    <w:rsid w:val="00336232"/>
    <w:rsid w:val="00336E9B"/>
    <w:rsid w:val="003379A0"/>
    <w:rsid w:val="0034037F"/>
    <w:rsid w:val="0034099C"/>
    <w:rsid w:val="00341419"/>
    <w:rsid w:val="00341982"/>
    <w:rsid w:val="00344C32"/>
    <w:rsid w:val="00344F20"/>
    <w:rsid w:val="003455A8"/>
    <w:rsid w:val="00351AB6"/>
    <w:rsid w:val="0035419C"/>
    <w:rsid w:val="00354CEB"/>
    <w:rsid w:val="00356949"/>
    <w:rsid w:val="0036440A"/>
    <w:rsid w:val="00366912"/>
    <w:rsid w:val="00366F46"/>
    <w:rsid w:val="00371E28"/>
    <w:rsid w:val="00371EAD"/>
    <w:rsid w:val="003725CE"/>
    <w:rsid w:val="00373063"/>
    <w:rsid w:val="00377A7B"/>
    <w:rsid w:val="00377BAE"/>
    <w:rsid w:val="00382445"/>
    <w:rsid w:val="003836A1"/>
    <w:rsid w:val="0038397E"/>
    <w:rsid w:val="003878FB"/>
    <w:rsid w:val="00387AAD"/>
    <w:rsid w:val="00391810"/>
    <w:rsid w:val="00392BAF"/>
    <w:rsid w:val="00393CC2"/>
    <w:rsid w:val="00394720"/>
    <w:rsid w:val="003A1FA9"/>
    <w:rsid w:val="003A41D7"/>
    <w:rsid w:val="003A46E5"/>
    <w:rsid w:val="003A4A14"/>
    <w:rsid w:val="003A5190"/>
    <w:rsid w:val="003A747F"/>
    <w:rsid w:val="003B292F"/>
    <w:rsid w:val="003B306A"/>
    <w:rsid w:val="003B46EC"/>
    <w:rsid w:val="003B49DD"/>
    <w:rsid w:val="003B5A23"/>
    <w:rsid w:val="003B5C27"/>
    <w:rsid w:val="003C2B29"/>
    <w:rsid w:val="003C3558"/>
    <w:rsid w:val="003C3DD1"/>
    <w:rsid w:val="003C4B27"/>
    <w:rsid w:val="003C5D1B"/>
    <w:rsid w:val="003D00BE"/>
    <w:rsid w:val="003D2074"/>
    <w:rsid w:val="003D2B99"/>
    <w:rsid w:val="003D48C9"/>
    <w:rsid w:val="003D633A"/>
    <w:rsid w:val="003D65D4"/>
    <w:rsid w:val="003E11A0"/>
    <w:rsid w:val="003E1B87"/>
    <w:rsid w:val="003E3A2D"/>
    <w:rsid w:val="003E5BAA"/>
    <w:rsid w:val="003E5C00"/>
    <w:rsid w:val="003E5FA1"/>
    <w:rsid w:val="003E7061"/>
    <w:rsid w:val="003F02D8"/>
    <w:rsid w:val="003F0923"/>
    <w:rsid w:val="003F15BA"/>
    <w:rsid w:val="003F1632"/>
    <w:rsid w:val="003F2020"/>
    <w:rsid w:val="003F36DB"/>
    <w:rsid w:val="003F4330"/>
    <w:rsid w:val="003F674E"/>
    <w:rsid w:val="003F7255"/>
    <w:rsid w:val="0040020C"/>
    <w:rsid w:val="0040092A"/>
    <w:rsid w:val="004026A4"/>
    <w:rsid w:val="00403651"/>
    <w:rsid w:val="00404BBB"/>
    <w:rsid w:val="00407798"/>
    <w:rsid w:val="004111F1"/>
    <w:rsid w:val="00411DDF"/>
    <w:rsid w:val="00411FC5"/>
    <w:rsid w:val="00413D56"/>
    <w:rsid w:val="004175B6"/>
    <w:rsid w:val="00420F92"/>
    <w:rsid w:val="0042183A"/>
    <w:rsid w:val="00425619"/>
    <w:rsid w:val="00427178"/>
    <w:rsid w:val="004278DA"/>
    <w:rsid w:val="00427C9F"/>
    <w:rsid w:val="0043012E"/>
    <w:rsid w:val="00430809"/>
    <w:rsid w:val="00431706"/>
    <w:rsid w:val="004323BD"/>
    <w:rsid w:val="00437F54"/>
    <w:rsid w:val="0044053C"/>
    <w:rsid w:val="00442921"/>
    <w:rsid w:val="004437A8"/>
    <w:rsid w:val="004440C1"/>
    <w:rsid w:val="00445572"/>
    <w:rsid w:val="004455A8"/>
    <w:rsid w:val="00445B80"/>
    <w:rsid w:val="00446543"/>
    <w:rsid w:val="004508AF"/>
    <w:rsid w:val="00451018"/>
    <w:rsid w:val="00452ACF"/>
    <w:rsid w:val="004546F8"/>
    <w:rsid w:val="00456EA6"/>
    <w:rsid w:val="004572C0"/>
    <w:rsid w:val="0046369A"/>
    <w:rsid w:val="00465785"/>
    <w:rsid w:val="00470FFC"/>
    <w:rsid w:val="004715B9"/>
    <w:rsid w:val="00471676"/>
    <w:rsid w:val="00471D5F"/>
    <w:rsid w:val="00474AD2"/>
    <w:rsid w:val="00475659"/>
    <w:rsid w:val="0048001C"/>
    <w:rsid w:val="00480282"/>
    <w:rsid w:val="00481CC5"/>
    <w:rsid w:val="0048324B"/>
    <w:rsid w:val="00485CF9"/>
    <w:rsid w:val="00486174"/>
    <w:rsid w:val="00487090"/>
    <w:rsid w:val="00487E55"/>
    <w:rsid w:val="004919F1"/>
    <w:rsid w:val="00492A97"/>
    <w:rsid w:val="00493158"/>
    <w:rsid w:val="004944ED"/>
    <w:rsid w:val="00497615"/>
    <w:rsid w:val="004A0DE9"/>
    <w:rsid w:val="004A1AE8"/>
    <w:rsid w:val="004A6505"/>
    <w:rsid w:val="004A6709"/>
    <w:rsid w:val="004B03E9"/>
    <w:rsid w:val="004B06D1"/>
    <w:rsid w:val="004B2F18"/>
    <w:rsid w:val="004B31AA"/>
    <w:rsid w:val="004B354B"/>
    <w:rsid w:val="004B39DD"/>
    <w:rsid w:val="004B6755"/>
    <w:rsid w:val="004B7395"/>
    <w:rsid w:val="004B77F0"/>
    <w:rsid w:val="004B7E76"/>
    <w:rsid w:val="004C0C64"/>
    <w:rsid w:val="004C11C6"/>
    <w:rsid w:val="004C1430"/>
    <w:rsid w:val="004C171C"/>
    <w:rsid w:val="004C4769"/>
    <w:rsid w:val="004C4FCC"/>
    <w:rsid w:val="004C6CCF"/>
    <w:rsid w:val="004C7757"/>
    <w:rsid w:val="004D141C"/>
    <w:rsid w:val="004D1C7A"/>
    <w:rsid w:val="004D1FA0"/>
    <w:rsid w:val="004D4F05"/>
    <w:rsid w:val="004D56F9"/>
    <w:rsid w:val="004D7940"/>
    <w:rsid w:val="004E000C"/>
    <w:rsid w:val="004E3AB3"/>
    <w:rsid w:val="004E61E3"/>
    <w:rsid w:val="004E6EC5"/>
    <w:rsid w:val="004F4BF4"/>
    <w:rsid w:val="004F692D"/>
    <w:rsid w:val="004F7AC7"/>
    <w:rsid w:val="00502768"/>
    <w:rsid w:val="00502A12"/>
    <w:rsid w:val="00504A53"/>
    <w:rsid w:val="00505628"/>
    <w:rsid w:val="00506AA1"/>
    <w:rsid w:val="00507A6B"/>
    <w:rsid w:val="00511ACD"/>
    <w:rsid w:val="00511CAD"/>
    <w:rsid w:val="00511E48"/>
    <w:rsid w:val="00512793"/>
    <w:rsid w:val="00512B1B"/>
    <w:rsid w:val="005135F7"/>
    <w:rsid w:val="00514090"/>
    <w:rsid w:val="0051415A"/>
    <w:rsid w:val="00514FC9"/>
    <w:rsid w:val="00515C0D"/>
    <w:rsid w:val="00516184"/>
    <w:rsid w:val="0051673E"/>
    <w:rsid w:val="0051765A"/>
    <w:rsid w:val="005201D2"/>
    <w:rsid w:val="005218A9"/>
    <w:rsid w:val="00521C2F"/>
    <w:rsid w:val="00521E22"/>
    <w:rsid w:val="00522AB6"/>
    <w:rsid w:val="00524F9E"/>
    <w:rsid w:val="00527186"/>
    <w:rsid w:val="00531476"/>
    <w:rsid w:val="005335E6"/>
    <w:rsid w:val="00533CC6"/>
    <w:rsid w:val="005343A5"/>
    <w:rsid w:val="00534419"/>
    <w:rsid w:val="00535155"/>
    <w:rsid w:val="005352B0"/>
    <w:rsid w:val="00536A1B"/>
    <w:rsid w:val="00541684"/>
    <w:rsid w:val="005434D2"/>
    <w:rsid w:val="005440FD"/>
    <w:rsid w:val="0054545C"/>
    <w:rsid w:val="00546AEA"/>
    <w:rsid w:val="00546D83"/>
    <w:rsid w:val="00547D34"/>
    <w:rsid w:val="0055004C"/>
    <w:rsid w:val="005542E2"/>
    <w:rsid w:val="00554755"/>
    <w:rsid w:val="005555DC"/>
    <w:rsid w:val="00557A2F"/>
    <w:rsid w:val="00557C8B"/>
    <w:rsid w:val="00561370"/>
    <w:rsid w:val="005625E0"/>
    <w:rsid w:val="005662A0"/>
    <w:rsid w:val="005717A8"/>
    <w:rsid w:val="005720A4"/>
    <w:rsid w:val="005724C8"/>
    <w:rsid w:val="00573249"/>
    <w:rsid w:val="00574F60"/>
    <w:rsid w:val="00577235"/>
    <w:rsid w:val="00580386"/>
    <w:rsid w:val="00581370"/>
    <w:rsid w:val="00581E35"/>
    <w:rsid w:val="005829E3"/>
    <w:rsid w:val="0058451D"/>
    <w:rsid w:val="00586991"/>
    <w:rsid w:val="005875FD"/>
    <w:rsid w:val="005905C4"/>
    <w:rsid w:val="00591F18"/>
    <w:rsid w:val="0059282A"/>
    <w:rsid w:val="00592F74"/>
    <w:rsid w:val="00592FD2"/>
    <w:rsid w:val="0059496F"/>
    <w:rsid w:val="005953AD"/>
    <w:rsid w:val="00597760"/>
    <w:rsid w:val="005A10A3"/>
    <w:rsid w:val="005A2465"/>
    <w:rsid w:val="005A36E4"/>
    <w:rsid w:val="005A3791"/>
    <w:rsid w:val="005A4A8A"/>
    <w:rsid w:val="005A6E04"/>
    <w:rsid w:val="005B1B09"/>
    <w:rsid w:val="005B1DA8"/>
    <w:rsid w:val="005B1DFC"/>
    <w:rsid w:val="005B4544"/>
    <w:rsid w:val="005B7E8C"/>
    <w:rsid w:val="005C09D0"/>
    <w:rsid w:val="005C1E51"/>
    <w:rsid w:val="005C1EFF"/>
    <w:rsid w:val="005C3570"/>
    <w:rsid w:val="005C4220"/>
    <w:rsid w:val="005C48CF"/>
    <w:rsid w:val="005C4C6C"/>
    <w:rsid w:val="005C51E4"/>
    <w:rsid w:val="005C6566"/>
    <w:rsid w:val="005C7F1E"/>
    <w:rsid w:val="005D25F5"/>
    <w:rsid w:val="005D4C67"/>
    <w:rsid w:val="005D5724"/>
    <w:rsid w:val="005D57AB"/>
    <w:rsid w:val="005D7C47"/>
    <w:rsid w:val="005D7D5D"/>
    <w:rsid w:val="005E1E2F"/>
    <w:rsid w:val="005E2A77"/>
    <w:rsid w:val="005E6721"/>
    <w:rsid w:val="005F0EB3"/>
    <w:rsid w:val="005F3475"/>
    <w:rsid w:val="005F3755"/>
    <w:rsid w:val="00600176"/>
    <w:rsid w:val="00600C56"/>
    <w:rsid w:val="00600D9F"/>
    <w:rsid w:val="00601B04"/>
    <w:rsid w:val="00601C57"/>
    <w:rsid w:val="00602084"/>
    <w:rsid w:val="0060488A"/>
    <w:rsid w:val="00605938"/>
    <w:rsid w:val="00605BF7"/>
    <w:rsid w:val="00607DEB"/>
    <w:rsid w:val="00610DAF"/>
    <w:rsid w:val="006125CF"/>
    <w:rsid w:val="00617CAE"/>
    <w:rsid w:val="00621865"/>
    <w:rsid w:val="00622F44"/>
    <w:rsid w:val="00624763"/>
    <w:rsid w:val="006269D7"/>
    <w:rsid w:val="00632134"/>
    <w:rsid w:val="00633BC8"/>
    <w:rsid w:val="00634BE1"/>
    <w:rsid w:val="0063514F"/>
    <w:rsid w:val="006356F8"/>
    <w:rsid w:val="00635C2E"/>
    <w:rsid w:val="00635E3A"/>
    <w:rsid w:val="006369D7"/>
    <w:rsid w:val="0063797E"/>
    <w:rsid w:val="00640059"/>
    <w:rsid w:val="00641020"/>
    <w:rsid w:val="006425C1"/>
    <w:rsid w:val="00642B35"/>
    <w:rsid w:val="00643A40"/>
    <w:rsid w:val="0065167E"/>
    <w:rsid w:val="00651A4D"/>
    <w:rsid w:val="00652E15"/>
    <w:rsid w:val="00653BB6"/>
    <w:rsid w:val="0065569C"/>
    <w:rsid w:val="00655767"/>
    <w:rsid w:val="006575EE"/>
    <w:rsid w:val="00660BAE"/>
    <w:rsid w:val="00663158"/>
    <w:rsid w:val="00667427"/>
    <w:rsid w:val="00667D02"/>
    <w:rsid w:val="00671DF9"/>
    <w:rsid w:val="00681073"/>
    <w:rsid w:val="00681692"/>
    <w:rsid w:val="006878EE"/>
    <w:rsid w:val="00687F5F"/>
    <w:rsid w:val="0069413F"/>
    <w:rsid w:val="00694C1D"/>
    <w:rsid w:val="00696C3F"/>
    <w:rsid w:val="006A0256"/>
    <w:rsid w:val="006A298D"/>
    <w:rsid w:val="006A3B61"/>
    <w:rsid w:val="006A3BE5"/>
    <w:rsid w:val="006A4891"/>
    <w:rsid w:val="006A4C84"/>
    <w:rsid w:val="006A6793"/>
    <w:rsid w:val="006A6B51"/>
    <w:rsid w:val="006A72E4"/>
    <w:rsid w:val="006B04B2"/>
    <w:rsid w:val="006B3CC8"/>
    <w:rsid w:val="006B4663"/>
    <w:rsid w:val="006B4C2D"/>
    <w:rsid w:val="006B4F98"/>
    <w:rsid w:val="006B7E16"/>
    <w:rsid w:val="006C27E1"/>
    <w:rsid w:val="006C6CE7"/>
    <w:rsid w:val="006C6E76"/>
    <w:rsid w:val="006D36FA"/>
    <w:rsid w:val="006D45C4"/>
    <w:rsid w:val="006D732C"/>
    <w:rsid w:val="006E027C"/>
    <w:rsid w:val="006E10BA"/>
    <w:rsid w:val="006E16B7"/>
    <w:rsid w:val="006E1EA8"/>
    <w:rsid w:val="006E2933"/>
    <w:rsid w:val="006E69D2"/>
    <w:rsid w:val="006E6DA8"/>
    <w:rsid w:val="006E7527"/>
    <w:rsid w:val="006E7B3E"/>
    <w:rsid w:val="006F1DB4"/>
    <w:rsid w:val="006F1EDE"/>
    <w:rsid w:val="006F3D02"/>
    <w:rsid w:val="006F3EE1"/>
    <w:rsid w:val="006F3F92"/>
    <w:rsid w:val="006F5E99"/>
    <w:rsid w:val="006F7A8C"/>
    <w:rsid w:val="00701553"/>
    <w:rsid w:val="007027C2"/>
    <w:rsid w:val="00703501"/>
    <w:rsid w:val="00703BDD"/>
    <w:rsid w:val="00704B95"/>
    <w:rsid w:val="00706C51"/>
    <w:rsid w:val="00707132"/>
    <w:rsid w:val="007076BD"/>
    <w:rsid w:val="0070779A"/>
    <w:rsid w:val="00711CF0"/>
    <w:rsid w:val="007125D7"/>
    <w:rsid w:val="0071326B"/>
    <w:rsid w:val="00717AFC"/>
    <w:rsid w:val="00717CC4"/>
    <w:rsid w:val="00720128"/>
    <w:rsid w:val="00721877"/>
    <w:rsid w:val="00721ADA"/>
    <w:rsid w:val="00721E36"/>
    <w:rsid w:val="00721E3E"/>
    <w:rsid w:val="00721FCC"/>
    <w:rsid w:val="00722C2A"/>
    <w:rsid w:val="007258DA"/>
    <w:rsid w:val="00725F06"/>
    <w:rsid w:val="007266E9"/>
    <w:rsid w:val="00727A5A"/>
    <w:rsid w:val="007307EC"/>
    <w:rsid w:val="0073094D"/>
    <w:rsid w:val="00732656"/>
    <w:rsid w:val="00740396"/>
    <w:rsid w:val="00740A0F"/>
    <w:rsid w:val="00740D42"/>
    <w:rsid w:val="00742580"/>
    <w:rsid w:val="00743315"/>
    <w:rsid w:val="00744D74"/>
    <w:rsid w:val="00745168"/>
    <w:rsid w:val="00745EE6"/>
    <w:rsid w:val="0074725F"/>
    <w:rsid w:val="00751216"/>
    <w:rsid w:val="00751CBE"/>
    <w:rsid w:val="0075229A"/>
    <w:rsid w:val="00755720"/>
    <w:rsid w:val="0076075A"/>
    <w:rsid w:val="00760BA5"/>
    <w:rsid w:val="00766985"/>
    <w:rsid w:val="007679A0"/>
    <w:rsid w:val="0077026A"/>
    <w:rsid w:val="00772E76"/>
    <w:rsid w:val="00773E8B"/>
    <w:rsid w:val="00775E29"/>
    <w:rsid w:val="0077789E"/>
    <w:rsid w:val="0078075E"/>
    <w:rsid w:val="00780C1D"/>
    <w:rsid w:val="00786EA4"/>
    <w:rsid w:val="00790951"/>
    <w:rsid w:val="0079199F"/>
    <w:rsid w:val="007938CC"/>
    <w:rsid w:val="0079415F"/>
    <w:rsid w:val="007956C9"/>
    <w:rsid w:val="007A0C09"/>
    <w:rsid w:val="007A109D"/>
    <w:rsid w:val="007A714D"/>
    <w:rsid w:val="007B048A"/>
    <w:rsid w:val="007B0BBD"/>
    <w:rsid w:val="007B1078"/>
    <w:rsid w:val="007B4080"/>
    <w:rsid w:val="007B546D"/>
    <w:rsid w:val="007B6A78"/>
    <w:rsid w:val="007C03B6"/>
    <w:rsid w:val="007C0C37"/>
    <w:rsid w:val="007D1798"/>
    <w:rsid w:val="007D24B2"/>
    <w:rsid w:val="007D34E6"/>
    <w:rsid w:val="007D75B5"/>
    <w:rsid w:val="007E1D4E"/>
    <w:rsid w:val="007E2C2F"/>
    <w:rsid w:val="007E35FC"/>
    <w:rsid w:val="007E5AFC"/>
    <w:rsid w:val="007E6AE8"/>
    <w:rsid w:val="007E6C64"/>
    <w:rsid w:val="007E71D6"/>
    <w:rsid w:val="007F34BB"/>
    <w:rsid w:val="007F4B91"/>
    <w:rsid w:val="007F5D5B"/>
    <w:rsid w:val="00802863"/>
    <w:rsid w:val="00802F7F"/>
    <w:rsid w:val="008062CB"/>
    <w:rsid w:val="008063D8"/>
    <w:rsid w:val="00806DC9"/>
    <w:rsid w:val="00810187"/>
    <w:rsid w:val="008111A2"/>
    <w:rsid w:val="00811E74"/>
    <w:rsid w:val="00815032"/>
    <w:rsid w:val="00816C7C"/>
    <w:rsid w:val="00816C81"/>
    <w:rsid w:val="008171F1"/>
    <w:rsid w:val="00821CF3"/>
    <w:rsid w:val="00822264"/>
    <w:rsid w:val="008233C1"/>
    <w:rsid w:val="0082388D"/>
    <w:rsid w:val="00824D73"/>
    <w:rsid w:val="00825260"/>
    <w:rsid w:val="008258B5"/>
    <w:rsid w:val="00826E91"/>
    <w:rsid w:val="008271B4"/>
    <w:rsid w:val="00827E98"/>
    <w:rsid w:val="00827EDF"/>
    <w:rsid w:val="00837188"/>
    <w:rsid w:val="008376E2"/>
    <w:rsid w:val="0084193B"/>
    <w:rsid w:val="00842386"/>
    <w:rsid w:val="0084432B"/>
    <w:rsid w:val="008453B3"/>
    <w:rsid w:val="0084568B"/>
    <w:rsid w:val="00845E63"/>
    <w:rsid w:val="00846364"/>
    <w:rsid w:val="008502CC"/>
    <w:rsid w:val="008504BC"/>
    <w:rsid w:val="0085113E"/>
    <w:rsid w:val="00852C4D"/>
    <w:rsid w:val="008538B3"/>
    <w:rsid w:val="00855A6B"/>
    <w:rsid w:val="00856C2D"/>
    <w:rsid w:val="008579E8"/>
    <w:rsid w:val="00860B3C"/>
    <w:rsid w:val="00861E83"/>
    <w:rsid w:val="00862200"/>
    <w:rsid w:val="00862589"/>
    <w:rsid w:val="008640A9"/>
    <w:rsid w:val="0086544E"/>
    <w:rsid w:val="00865713"/>
    <w:rsid w:val="00870F26"/>
    <w:rsid w:val="00871802"/>
    <w:rsid w:val="00872AD6"/>
    <w:rsid w:val="00873010"/>
    <w:rsid w:val="0087496A"/>
    <w:rsid w:val="00881777"/>
    <w:rsid w:val="00882EB5"/>
    <w:rsid w:val="00886725"/>
    <w:rsid w:val="00887F1A"/>
    <w:rsid w:val="00892B0C"/>
    <w:rsid w:val="00893101"/>
    <w:rsid w:val="00894507"/>
    <w:rsid w:val="008A14F0"/>
    <w:rsid w:val="008A14FC"/>
    <w:rsid w:val="008A2C73"/>
    <w:rsid w:val="008A7901"/>
    <w:rsid w:val="008A7A8D"/>
    <w:rsid w:val="008A7DE8"/>
    <w:rsid w:val="008B1E37"/>
    <w:rsid w:val="008C11E8"/>
    <w:rsid w:val="008C1BB3"/>
    <w:rsid w:val="008C2A07"/>
    <w:rsid w:val="008C3C4E"/>
    <w:rsid w:val="008C4E98"/>
    <w:rsid w:val="008C4FB5"/>
    <w:rsid w:val="008C54E5"/>
    <w:rsid w:val="008D0AC3"/>
    <w:rsid w:val="008D3108"/>
    <w:rsid w:val="008D5941"/>
    <w:rsid w:val="008D5EEC"/>
    <w:rsid w:val="008D611B"/>
    <w:rsid w:val="008E2AC7"/>
    <w:rsid w:val="008E3D87"/>
    <w:rsid w:val="008E475F"/>
    <w:rsid w:val="008E7868"/>
    <w:rsid w:val="008F01A3"/>
    <w:rsid w:val="008F0644"/>
    <w:rsid w:val="008F16B8"/>
    <w:rsid w:val="008F48F2"/>
    <w:rsid w:val="008F5886"/>
    <w:rsid w:val="008F5971"/>
    <w:rsid w:val="008F6B54"/>
    <w:rsid w:val="00901E6E"/>
    <w:rsid w:val="009026CE"/>
    <w:rsid w:val="00902B4B"/>
    <w:rsid w:val="00902FD8"/>
    <w:rsid w:val="0090517A"/>
    <w:rsid w:val="00905469"/>
    <w:rsid w:val="00905756"/>
    <w:rsid w:val="009100F5"/>
    <w:rsid w:val="0091174C"/>
    <w:rsid w:val="00911B7A"/>
    <w:rsid w:val="00911D23"/>
    <w:rsid w:val="00914B82"/>
    <w:rsid w:val="00916C62"/>
    <w:rsid w:val="00917806"/>
    <w:rsid w:val="0092436C"/>
    <w:rsid w:val="009267A9"/>
    <w:rsid w:val="009348FC"/>
    <w:rsid w:val="00940BEC"/>
    <w:rsid w:val="00942144"/>
    <w:rsid w:val="0094226D"/>
    <w:rsid w:val="00943C17"/>
    <w:rsid w:val="00945BAD"/>
    <w:rsid w:val="00946395"/>
    <w:rsid w:val="009511FE"/>
    <w:rsid w:val="00952A75"/>
    <w:rsid w:val="00953AD3"/>
    <w:rsid w:val="009566AD"/>
    <w:rsid w:val="00956A19"/>
    <w:rsid w:val="00963A98"/>
    <w:rsid w:val="00964BB9"/>
    <w:rsid w:val="009671E6"/>
    <w:rsid w:val="00967B55"/>
    <w:rsid w:val="00972443"/>
    <w:rsid w:val="00975075"/>
    <w:rsid w:val="009775C8"/>
    <w:rsid w:val="009778C2"/>
    <w:rsid w:val="0098058A"/>
    <w:rsid w:val="00980806"/>
    <w:rsid w:val="009808EC"/>
    <w:rsid w:val="00993764"/>
    <w:rsid w:val="0099419D"/>
    <w:rsid w:val="00995DD8"/>
    <w:rsid w:val="009A002F"/>
    <w:rsid w:val="009A0629"/>
    <w:rsid w:val="009A1781"/>
    <w:rsid w:val="009A350C"/>
    <w:rsid w:val="009A40E0"/>
    <w:rsid w:val="009A4417"/>
    <w:rsid w:val="009A5FA1"/>
    <w:rsid w:val="009A6316"/>
    <w:rsid w:val="009A752D"/>
    <w:rsid w:val="009B0D1F"/>
    <w:rsid w:val="009B109B"/>
    <w:rsid w:val="009B164E"/>
    <w:rsid w:val="009B35BB"/>
    <w:rsid w:val="009B4441"/>
    <w:rsid w:val="009B5BAF"/>
    <w:rsid w:val="009C21E5"/>
    <w:rsid w:val="009C2458"/>
    <w:rsid w:val="009C4202"/>
    <w:rsid w:val="009C4D60"/>
    <w:rsid w:val="009D0188"/>
    <w:rsid w:val="009D17DB"/>
    <w:rsid w:val="009D1B5B"/>
    <w:rsid w:val="009D1D77"/>
    <w:rsid w:val="009D2EDD"/>
    <w:rsid w:val="009D3D62"/>
    <w:rsid w:val="009E0ADF"/>
    <w:rsid w:val="009E0F45"/>
    <w:rsid w:val="009E45B7"/>
    <w:rsid w:val="009F22E2"/>
    <w:rsid w:val="009F2B9D"/>
    <w:rsid w:val="009F3BB5"/>
    <w:rsid w:val="009F6422"/>
    <w:rsid w:val="009F7A60"/>
    <w:rsid w:val="00A00D3C"/>
    <w:rsid w:val="00A00F0B"/>
    <w:rsid w:val="00A0225F"/>
    <w:rsid w:val="00A02496"/>
    <w:rsid w:val="00A042BE"/>
    <w:rsid w:val="00A06D5E"/>
    <w:rsid w:val="00A07AB7"/>
    <w:rsid w:val="00A11A95"/>
    <w:rsid w:val="00A11F75"/>
    <w:rsid w:val="00A14229"/>
    <w:rsid w:val="00A164D4"/>
    <w:rsid w:val="00A16945"/>
    <w:rsid w:val="00A17991"/>
    <w:rsid w:val="00A21C47"/>
    <w:rsid w:val="00A26713"/>
    <w:rsid w:val="00A329F3"/>
    <w:rsid w:val="00A33C37"/>
    <w:rsid w:val="00A35866"/>
    <w:rsid w:val="00A3624B"/>
    <w:rsid w:val="00A366BD"/>
    <w:rsid w:val="00A40109"/>
    <w:rsid w:val="00A41D75"/>
    <w:rsid w:val="00A41D9A"/>
    <w:rsid w:val="00A462FA"/>
    <w:rsid w:val="00A468C8"/>
    <w:rsid w:val="00A46943"/>
    <w:rsid w:val="00A548FF"/>
    <w:rsid w:val="00A549AB"/>
    <w:rsid w:val="00A558E0"/>
    <w:rsid w:val="00A55F4F"/>
    <w:rsid w:val="00A600DB"/>
    <w:rsid w:val="00A6097F"/>
    <w:rsid w:val="00A6490A"/>
    <w:rsid w:val="00A65CD5"/>
    <w:rsid w:val="00A66786"/>
    <w:rsid w:val="00A731DF"/>
    <w:rsid w:val="00A738CE"/>
    <w:rsid w:val="00A758E9"/>
    <w:rsid w:val="00A7735D"/>
    <w:rsid w:val="00A7763E"/>
    <w:rsid w:val="00A77A9F"/>
    <w:rsid w:val="00A77D27"/>
    <w:rsid w:val="00A8085C"/>
    <w:rsid w:val="00A816FB"/>
    <w:rsid w:val="00A81D26"/>
    <w:rsid w:val="00A82A6F"/>
    <w:rsid w:val="00A83541"/>
    <w:rsid w:val="00A84DDD"/>
    <w:rsid w:val="00A863D4"/>
    <w:rsid w:val="00A86842"/>
    <w:rsid w:val="00A86A10"/>
    <w:rsid w:val="00A87246"/>
    <w:rsid w:val="00A90CE6"/>
    <w:rsid w:val="00A90FFE"/>
    <w:rsid w:val="00A91340"/>
    <w:rsid w:val="00A915A2"/>
    <w:rsid w:val="00A918C0"/>
    <w:rsid w:val="00A92AC7"/>
    <w:rsid w:val="00A9403B"/>
    <w:rsid w:val="00A97CE3"/>
    <w:rsid w:val="00AA27B6"/>
    <w:rsid w:val="00AA47A0"/>
    <w:rsid w:val="00AA4F90"/>
    <w:rsid w:val="00AA7027"/>
    <w:rsid w:val="00AB0B4B"/>
    <w:rsid w:val="00AB1D59"/>
    <w:rsid w:val="00AB3446"/>
    <w:rsid w:val="00AB389A"/>
    <w:rsid w:val="00AB50A7"/>
    <w:rsid w:val="00AB69BB"/>
    <w:rsid w:val="00AC0730"/>
    <w:rsid w:val="00AC207C"/>
    <w:rsid w:val="00AC2764"/>
    <w:rsid w:val="00AC3CCD"/>
    <w:rsid w:val="00AC6F2D"/>
    <w:rsid w:val="00AC75C2"/>
    <w:rsid w:val="00AD0307"/>
    <w:rsid w:val="00AD11BB"/>
    <w:rsid w:val="00AD2E5C"/>
    <w:rsid w:val="00AD44B5"/>
    <w:rsid w:val="00AD51DA"/>
    <w:rsid w:val="00AD741D"/>
    <w:rsid w:val="00AE023A"/>
    <w:rsid w:val="00AE13E5"/>
    <w:rsid w:val="00AE2418"/>
    <w:rsid w:val="00AE3E2A"/>
    <w:rsid w:val="00AE79B7"/>
    <w:rsid w:val="00AF2699"/>
    <w:rsid w:val="00B01AFD"/>
    <w:rsid w:val="00B04126"/>
    <w:rsid w:val="00B05AD7"/>
    <w:rsid w:val="00B06AB8"/>
    <w:rsid w:val="00B103F8"/>
    <w:rsid w:val="00B115BB"/>
    <w:rsid w:val="00B15923"/>
    <w:rsid w:val="00B15BD9"/>
    <w:rsid w:val="00B17024"/>
    <w:rsid w:val="00B17309"/>
    <w:rsid w:val="00B20836"/>
    <w:rsid w:val="00B226DC"/>
    <w:rsid w:val="00B23007"/>
    <w:rsid w:val="00B26259"/>
    <w:rsid w:val="00B27DBD"/>
    <w:rsid w:val="00B3143E"/>
    <w:rsid w:val="00B327AC"/>
    <w:rsid w:val="00B33311"/>
    <w:rsid w:val="00B34AC3"/>
    <w:rsid w:val="00B407E1"/>
    <w:rsid w:val="00B427B0"/>
    <w:rsid w:val="00B43F5D"/>
    <w:rsid w:val="00B44A13"/>
    <w:rsid w:val="00B44ECA"/>
    <w:rsid w:val="00B455C1"/>
    <w:rsid w:val="00B46167"/>
    <w:rsid w:val="00B50539"/>
    <w:rsid w:val="00B505A9"/>
    <w:rsid w:val="00B50EA9"/>
    <w:rsid w:val="00B51317"/>
    <w:rsid w:val="00B577D7"/>
    <w:rsid w:val="00B57F34"/>
    <w:rsid w:val="00B60A7F"/>
    <w:rsid w:val="00B6226A"/>
    <w:rsid w:val="00B67BA6"/>
    <w:rsid w:val="00B72849"/>
    <w:rsid w:val="00B739E8"/>
    <w:rsid w:val="00B73DE7"/>
    <w:rsid w:val="00B757F5"/>
    <w:rsid w:val="00B8051A"/>
    <w:rsid w:val="00B82E4C"/>
    <w:rsid w:val="00B86616"/>
    <w:rsid w:val="00B914CB"/>
    <w:rsid w:val="00B91529"/>
    <w:rsid w:val="00B931C6"/>
    <w:rsid w:val="00B93DE3"/>
    <w:rsid w:val="00B95903"/>
    <w:rsid w:val="00B968EA"/>
    <w:rsid w:val="00B976EF"/>
    <w:rsid w:val="00B97F87"/>
    <w:rsid w:val="00BA0EE2"/>
    <w:rsid w:val="00BA45B1"/>
    <w:rsid w:val="00BA5568"/>
    <w:rsid w:val="00BA59D7"/>
    <w:rsid w:val="00BA5ABD"/>
    <w:rsid w:val="00BA6335"/>
    <w:rsid w:val="00BB6525"/>
    <w:rsid w:val="00BC1EC3"/>
    <w:rsid w:val="00BC5097"/>
    <w:rsid w:val="00BC5DFB"/>
    <w:rsid w:val="00BC78BC"/>
    <w:rsid w:val="00BD252D"/>
    <w:rsid w:val="00BD4AB3"/>
    <w:rsid w:val="00BD523F"/>
    <w:rsid w:val="00BD67D8"/>
    <w:rsid w:val="00BD6A95"/>
    <w:rsid w:val="00BD78F7"/>
    <w:rsid w:val="00BE0E15"/>
    <w:rsid w:val="00BE2220"/>
    <w:rsid w:val="00BE256B"/>
    <w:rsid w:val="00BE38AB"/>
    <w:rsid w:val="00BE45A5"/>
    <w:rsid w:val="00BE4F69"/>
    <w:rsid w:val="00BE7620"/>
    <w:rsid w:val="00BF751E"/>
    <w:rsid w:val="00BF754B"/>
    <w:rsid w:val="00BF77A7"/>
    <w:rsid w:val="00C00B9B"/>
    <w:rsid w:val="00C02861"/>
    <w:rsid w:val="00C04013"/>
    <w:rsid w:val="00C051EF"/>
    <w:rsid w:val="00C06447"/>
    <w:rsid w:val="00C074A3"/>
    <w:rsid w:val="00C07CB9"/>
    <w:rsid w:val="00C07D7B"/>
    <w:rsid w:val="00C10257"/>
    <w:rsid w:val="00C106C0"/>
    <w:rsid w:val="00C11259"/>
    <w:rsid w:val="00C17FCE"/>
    <w:rsid w:val="00C22E74"/>
    <w:rsid w:val="00C2307D"/>
    <w:rsid w:val="00C23539"/>
    <w:rsid w:val="00C24215"/>
    <w:rsid w:val="00C256D7"/>
    <w:rsid w:val="00C26A47"/>
    <w:rsid w:val="00C26E7E"/>
    <w:rsid w:val="00C30795"/>
    <w:rsid w:val="00C32C7F"/>
    <w:rsid w:val="00C36CCA"/>
    <w:rsid w:val="00C37522"/>
    <w:rsid w:val="00C40700"/>
    <w:rsid w:val="00C417CE"/>
    <w:rsid w:val="00C41803"/>
    <w:rsid w:val="00C42E09"/>
    <w:rsid w:val="00C4549E"/>
    <w:rsid w:val="00C46AC8"/>
    <w:rsid w:val="00C51C20"/>
    <w:rsid w:val="00C54F5A"/>
    <w:rsid w:val="00C55FB4"/>
    <w:rsid w:val="00C56A96"/>
    <w:rsid w:val="00C56F32"/>
    <w:rsid w:val="00C57AD6"/>
    <w:rsid w:val="00C601D1"/>
    <w:rsid w:val="00C635E4"/>
    <w:rsid w:val="00C64FAE"/>
    <w:rsid w:val="00C6555A"/>
    <w:rsid w:val="00C65936"/>
    <w:rsid w:val="00C664EE"/>
    <w:rsid w:val="00C670C1"/>
    <w:rsid w:val="00C67398"/>
    <w:rsid w:val="00C67A07"/>
    <w:rsid w:val="00C70CBD"/>
    <w:rsid w:val="00C7349A"/>
    <w:rsid w:val="00C81D30"/>
    <w:rsid w:val="00C82726"/>
    <w:rsid w:val="00C8364B"/>
    <w:rsid w:val="00C843C0"/>
    <w:rsid w:val="00C8561B"/>
    <w:rsid w:val="00C86E40"/>
    <w:rsid w:val="00C87C66"/>
    <w:rsid w:val="00C946F0"/>
    <w:rsid w:val="00C950AA"/>
    <w:rsid w:val="00CA0764"/>
    <w:rsid w:val="00CA1B5B"/>
    <w:rsid w:val="00CA1F54"/>
    <w:rsid w:val="00CA473E"/>
    <w:rsid w:val="00CA5A14"/>
    <w:rsid w:val="00CB3D93"/>
    <w:rsid w:val="00CB5049"/>
    <w:rsid w:val="00CB65A0"/>
    <w:rsid w:val="00CB7136"/>
    <w:rsid w:val="00CC0454"/>
    <w:rsid w:val="00CC0BF0"/>
    <w:rsid w:val="00CC333B"/>
    <w:rsid w:val="00CC3C68"/>
    <w:rsid w:val="00CC54E7"/>
    <w:rsid w:val="00CC5FC1"/>
    <w:rsid w:val="00CD1C0A"/>
    <w:rsid w:val="00CD4979"/>
    <w:rsid w:val="00CD4ECB"/>
    <w:rsid w:val="00CD5C77"/>
    <w:rsid w:val="00CD5CC1"/>
    <w:rsid w:val="00CD64D7"/>
    <w:rsid w:val="00CE0ADE"/>
    <w:rsid w:val="00CE0B71"/>
    <w:rsid w:val="00CE1BCC"/>
    <w:rsid w:val="00CE2056"/>
    <w:rsid w:val="00CE29BD"/>
    <w:rsid w:val="00CE38AF"/>
    <w:rsid w:val="00CE42AE"/>
    <w:rsid w:val="00CE5150"/>
    <w:rsid w:val="00CE5980"/>
    <w:rsid w:val="00CE5A07"/>
    <w:rsid w:val="00CE6F7E"/>
    <w:rsid w:val="00CE78C9"/>
    <w:rsid w:val="00CF0CFD"/>
    <w:rsid w:val="00CF23EB"/>
    <w:rsid w:val="00CF37DF"/>
    <w:rsid w:val="00CF3958"/>
    <w:rsid w:val="00CF6450"/>
    <w:rsid w:val="00CF6F9D"/>
    <w:rsid w:val="00CF7FF3"/>
    <w:rsid w:val="00D025F1"/>
    <w:rsid w:val="00D02B12"/>
    <w:rsid w:val="00D05014"/>
    <w:rsid w:val="00D11589"/>
    <w:rsid w:val="00D1251B"/>
    <w:rsid w:val="00D1781A"/>
    <w:rsid w:val="00D231D8"/>
    <w:rsid w:val="00D234F4"/>
    <w:rsid w:val="00D24B80"/>
    <w:rsid w:val="00D24D32"/>
    <w:rsid w:val="00D27349"/>
    <w:rsid w:val="00D30A8A"/>
    <w:rsid w:val="00D310A7"/>
    <w:rsid w:val="00D317B9"/>
    <w:rsid w:val="00D33C86"/>
    <w:rsid w:val="00D3571A"/>
    <w:rsid w:val="00D35816"/>
    <w:rsid w:val="00D40596"/>
    <w:rsid w:val="00D418D0"/>
    <w:rsid w:val="00D41E70"/>
    <w:rsid w:val="00D453E6"/>
    <w:rsid w:val="00D465F7"/>
    <w:rsid w:val="00D46A20"/>
    <w:rsid w:val="00D47217"/>
    <w:rsid w:val="00D51767"/>
    <w:rsid w:val="00D51CF3"/>
    <w:rsid w:val="00D558B3"/>
    <w:rsid w:val="00D60150"/>
    <w:rsid w:val="00D60D33"/>
    <w:rsid w:val="00D60D38"/>
    <w:rsid w:val="00D6115C"/>
    <w:rsid w:val="00D62634"/>
    <w:rsid w:val="00D629F6"/>
    <w:rsid w:val="00D62AB3"/>
    <w:rsid w:val="00D6332F"/>
    <w:rsid w:val="00D652C9"/>
    <w:rsid w:val="00D65BA5"/>
    <w:rsid w:val="00D70290"/>
    <w:rsid w:val="00D728D4"/>
    <w:rsid w:val="00D73FBC"/>
    <w:rsid w:val="00D809ED"/>
    <w:rsid w:val="00D81A18"/>
    <w:rsid w:val="00D836A5"/>
    <w:rsid w:val="00D85237"/>
    <w:rsid w:val="00D873B9"/>
    <w:rsid w:val="00D940F1"/>
    <w:rsid w:val="00D94F46"/>
    <w:rsid w:val="00D95784"/>
    <w:rsid w:val="00D95FC0"/>
    <w:rsid w:val="00D967CB"/>
    <w:rsid w:val="00DA04D9"/>
    <w:rsid w:val="00DA21AB"/>
    <w:rsid w:val="00DA4DEB"/>
    <w:rsid w:val="00DA78AA"/>
    <w:rsid w:val="00DB20ED"/>
    <w:rsid w:val="00DB41A4"/>
    <w:rsid w:val="00DB48CD"/>
    <w:rsid w:val="00DB678F"/>
    <w:rsid w:val="00DB6ED2"/>
    <w:rsid w:val="00DB77B9"/>
    <w:rsid w:val="00DC13FA"/>
    <w:rsid w:val="00DC169A"/>
    <w:rsid w:val="00DC1A27"/>
    <w:rsid w:val="00DC34C6"/>
    <w:rsid w:val="00DC7C24"/>
    <w:rsid w:val="00DC7F3E"/>
    <w:rsid w:val="00DD3847"/>
    <w:rsid w:val="00DD4BB5"/>
    <w:rsid w:val="00DD5753"/>
    <w:rsid w:val="00DD5F9B"/>
    <w:rsid w:val="00DD6915"/>
    <w:rsid w:val="00DD6AA5"/>
    <w:rsid w:val="00DD7B74"/>
    <w:rsid w:val="00DE0539"/>
    <w:rsid w:val="00DE0B3B"/>
    <w:rsid w:val="00DE1F72"/>
    <w:rsid w:val="00DE3D5F"/>
    <w:rsid w:val="00DE4757"/>
    <w:rsid w:val="00DE53C7"/>
    <w:rsid w:val="00DF4B00"/>
    <w:rsid w:val="00DF6B72"/>
    <w:rsid w:val="00E00315"/>
    <w:rsid w:val="00E01206"/>
    <w:rsid w:val="00E01A5D"/>
    <w:rsid w:val="00E05F7A"/>
    <w:rsid w:val="00E0741D"/>
    <w:rsid w:val="00E07CE5"/>
    <w:rsid w:val="00E13671"/>
    <w:rsid w:val="00E137C0"/>
    <w:rsid w:val="00E137F5"/>
    <w:rsid w:val="00E13A35"/>
    <w:rsid w:val="00E157AE"/>
    <w:rsid w:val="00E15870"/>
    <w:rsid w:val="00E177E8"/>
    <w:rsid w:val="00E203A7"/>
    <w:rsid w:val="00E22E71"/>
    <w:rsid w:val="00E2389D"/>
    <w:rsid w:val="00E24D6A"/>
    <w:rsid w:val="00E25FCB"/>
    <w:rsid w:val="00E3066E"/>
    <w:rsid w:val="00E32C4A"/>
    <w:rsid w:val="00E362A9"/>
    <w:rsid w:val="00E36E01"/>
    <w:rsid w:val="00E44DB4"/>
    <w:rsid w:val="00E46F4D"/>
    <w:rsid w:val="00E4721E"/>
    <w:rsid w:val="00E5236D"/>
    <w:rsid w:val="00E54361"/>
    <w:rsid w:val="00E56C06"/>
    <w:rsid w:val="00E619C6"/>
    <w:rsid w:val="00E6277B"/>
    <w:rsid w:val="00E63C92"/>
    <w:rsid w:val="00E6402C"/>
    <w:rsid w:val="00E64FC2"/>
    <w:rsid w:val="00E67134"/>
    <w:rsid w:val="00E70891"/>
    <w:rsid w:val="00E71873"/>
    <w:rsid w:val="00E81892"/>
    <w:rsid w:val="00E84B05"/>
    <w:rsid w:val="00E864D8"/>
    <w:rsid w:val="00E8697C"/>
    <w:rsid w:val="00E91D9F"/>
    <w:rsid w:val="00E93501"/>
    <w:rsid w:val="00E96540"/>
    <w:rsid w:val="00EA1F4A"/>
    <w:rsid w:val="00EA210B"/>
    <w:rsid w:val="00EA329E"/>
    <w:rsid w:val="00EA340E"/>
    <w:rsid w:val="00EA4F1B"/>
    <w:rsid w:val="00EA4F5D"/>
    <w:rsid w:val="00EA5C4F"/>
    <w:rsid w:val="00EA6AAB"/>
    <w:rsid w:val="00EB0718"/>
    <w:rsid w:val="00EB4A6F"/>
    <w:rsid w:val="00EB56E0"/>
    <w:rsid w:val="00EB5A1F"/>
    <w:rsid w:val="00EC4A41"/>
    <w:rsid w:val="00EC4C44"/>
    <w:rsid w:val="00EC5EBB"/>
    <w:rsid w:val="00ED1296"/>
    <w:rsid w:val="00ED13BC"/>
    <w:rsid w:val="00ED17FE"/>
    <w:rsid w:val="00ED19E6"/>
    <w:rsid w:val="00ED48E8"/>
    <w:rsid w:val="00ED50A9"/>
    <w:rsid w:val="00EE163C"/>
    <w:rsid w:val="00EE196E"/>
    <w:rsid w:val="00EE2525"/>
    <w:rsid w:val="00EE42A6"/>
    <w:rsid w:val="00EE4FA1"/>
    <w:rsid w:val="00EE629B"/>
    <w:rsid w:val="00EF03FA"/>
    <w:rsid w:val="00EF1535"/>
    <w:rsid w:val="00EF2BAE"/>
    <w:rsid w:val="00EF3592"/>
    <w:rsid w:val="00EF4AC9"/>
    <w:rsid w:val="00EF6B51"/>
    <w:rsid w:val="00EF725B"/>
    <w:rsid w:val="00EF7DBA"/>
    <w:rsid w:val="00F005DD"/>
    <w:rsid w:val="00F02034"/>
    <w:rsid w:val="00F021D5"/>
    <w:rsid w:val="00F0267D"/>
    <w:rsid w:val="00F03712"/>
    <w:rsid w:val="00F076D1"/>
    <w:rsid w:val="00F10AF0"/>
    <w:rsid w:val="00F11146"/>
    <w:rsid w:val="00F125C6"/>
    <w:rsid w:val="00F12684"/>
    <w:rsid w:val="00F12BBF"/>
    <w:rsid w:val="00F1413E"/>
    <w:rsid w:val="00F15C40"/>
    <w:rsid w:val="00F1662E"/>
    <w:rsid w:val="00F2027E"/>
    <w:rsid w:val="00F22A64"/>
    <w:rsid w:val="00F2492C"/>
    <w:rsid w:val="00F25774"/>
    <w:rsid w:val="00F2661F"/>
    <w:rsid w:val="00F31517"/>
    <w:rsid w:val="00F33997"/>
    <w:rsid w:val="00F35121"/>
    <w:rsid w:val="00F35DDD"/>
    <w:rsid w:val="00F378B8"/>
    <w:rsid w:val="00F4028C"/>
    <w:rsid w:val="00F40EEE"/>
    <w:rsid w:val="00F43468"/>
    <w:rsid w:val="00F43E2F"/>
    <w:rsid w:val="00F447BE"/>
    <w:rsid w:val="00F44A6E"/>
    <w:rsid w:val="00F44E71"/>
    <w:rsid w:val="00F458E7"/>
    <w:rsid w:val="00F45C0B"/>
    <w:rsid w:val="00F46AED"/>
    <w:rsid w:val="00F46F5A"/>
    <w:rsid w:val="00F47EF2"/>
    <w:rsid w:val="00F5000F"/>
    <w:rsid w:val="00F503EF"/>
    <w:rsid w:val="00F50A65"/>
    <w:rsid w:val="00F524A9"/>
    <w:rsid w:val="00F54802"/>
    <w:rsid w:val="00F5661E"/>
    <w:rsid w:val="00F56E55"/>
    <w:rsid w:val="00F62590"/>
    <w:rsid w:val="00F63842"/>
    <w:rsid w:val="00F638E8"/>
    <w:rsid w:val="00F63CD4"/>
    <w:rsid w:val="00F66580"/>
    <w:rsid w:val="00F66A85"/>
    <w:rsid w:val="00F708A7"/>
    <w:rsid w:val="00F719DC"/>
    <w:rsid w:val="00F72741"/>
    <w:rsid w:val="00F76A70"/>
    <w:rsid w:val="00F771E2"/>
    <w:rsid w:val="00F8102F"/>
    <w:rsid w:val="00F82E5A"/>
    <w:rsid w:val="00F83456"/>
    <w:rsid w:val="00F84332"/>
    <w:rsid w:val="00F84D8A"/>
    <w:rsid w:val="00F930D4"/>
    <w:rsid w:val="00F95CCD"/>
    <w:rsid w:val="00F95F7D"/>
    <w:rsid w:val="00F97277"/>
    <w:rsid w:val="00FA0499"/>
    <w:rsid w:val="00FA1095"/>
    <w:rsid w:val="00FA16BB"/>
    <w:rsid w:val="00FA45F8"/>
    <w:rsid w:val="00FA7321"/>
    <w:rsid w:val="00FB05BC"/>
    <w:rsid w:val="00FB0B91"/>
    <w:rsid w:val="00FB1C72"/>
    <w:rsid w:val="00FB2D5A"/>
    <w:rsid w:val="00FB2DF8"/>
    <w:rsid w:val="00FB42E1"/>
    <w:rsid w:val="00FB48D1"/>
    <w:rsid w:val="00FB4DAD"/>
    <w:rsid w:val="00FB54ED"/>
    <w:rsid w:val="00FB712C"/>
    <w:rsid w:val="00FC0626"/>
    <w:rsid w:val="00FC07B9"/>
    <w:rsid w:val="00FC5C65"/>
    <w:rsid w:val="00FC6014"/>
    <w:rsid w:val="00FC783E"/>
    <w:rsid w:val="00FD106D"/>
    <w:rsid w:val="00FD1445"/>
    <w:rsid w:val="00FD2985"/>
    <w:rsid w:val="00FD2CE8"/>
    <w:rsid w:val="00FD6808"/>
    <w:rsid w:val="00FE3A7D"/>
    <w:rsid w:val="00FE4686"/>
    <w:rsid w:val="00FE4D4E"/>
    <w:rsid w:val="00FE7E21"/>
    <w:rsid w:val="00FF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F7B0-FD7B-4774-84F8-F6F5AD78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Абельдинова</dc:creator>
  <cp:lastModifiedBy>User</cp:lastModifiedBy>
  <cp:revision>4</cp:revision>
  <cp:lastPrinted>2020-03-16T13:43:00Z</cp:lastPrinted>
  <dcterms:created xsi:type="dcterms:W3CDTF">2020-08-29T04:55:00Z</dcterms:created>
  <dcterms:modified xsi:type="dcterms:W3CDTF">2022-10-06T07:24:00Z</dcterms:modified>
</cp:coreProperties>
</file>